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 -->
  <w:body>
    <w:p w:rsidR="00D72395" w:rsidP="00D72395">
      <w:pPr>
        <w:spacing w:line="480" w:lineRule="auto"/>
        <w:jc w:val="center"/>
        <w:rPr>
          <w:rFonts w:ascii="Times New Roman" w:hAnsi="Times New Roman" w:cs="Times New Roman"/>
        </w:rPr>
      </w:pPr>
    </w:p>
    <w:p w:rsidR="00D72395" w:rsidP="00D72395">
      <w:pPr>
        <w:spacing w:line="480" w:lineRule="auto"/>
        <w:jc w:val="center"/>
        <w:rPr>
          <w:rFonts w:ascii="Times New Roman" w:hAnsi="Times New Roman" w:cs="Times New Roman"/>
        </w:rPr>
      </w:pPr>
    </w:p>
    <w:p w:rsidR="00D72395" w:rsidP="00D72395">
      <w:pPr>
        <w:spacing w:line="480" w:lineRule="auto"/>
        <w:jc w:val="center"/>
        <w:rPr>
          <w:rFonts w:ascii="Times New Roman" w:hAnsi="Times New Roman" w:cs="Times New Roman"/>
        </w:rPr>
      </w:pPr>
    </w:p>
    <w:p w:rsidR="00D72395" w:rsidP="00D72395">
      <w:pPr>
        <w:spacing w:line="480" w:lineRule="auto"/>
        <w:jc w:val="center"/>
        <w:rPr>
          <w:rFonts w:ascii="Times New Roman" w:hAnsi="Times New Roman" w:cs="Times New Roman"/>
        </w:rPr>
      </w:pPr>
    </w:p>
    <w:p w:rsidR="00D72395" w:rsidP="00D72395">
      <w:pPr>
        <w:spacing w:line="480" w:lineRule="auto"/>
        <w:jc w:val="center"/>
        <w:rPr>
          <w:rFonts w:ascii="Times New Roman" w:hAnsi="Times New Roman" w:cs="Times New Roman"/>
        </w:rPr>
      </w:pPr>
    </w:p>
    <w:p w:rsidR="00CC16E4" w:rsidRPr="00CC16E4" w:rsidP="00D72395">
      <w:pPr>
        <w:spacing w:line="480" w:lineRule="auto"/>
        <w:jc w:val="center"/>
        <w:rPr>
          <w:rFonts w:ascii="Times New Roman" w:hAnsi="Times New Roman" w:cs="Times New Roman"/>
        </w:rPr>
      </w:pPr>
      <w:r w:rsidRPr="00CC16E4">
        <w:rPr>
          <w:rFonts w:ascii="Times New Roman" w:hAnsi="Times New Roman" w:cs="Times New Roman"/>
        </w:rPr>
        <w:t>Student’s Name</w:t>
      </w:r>
    </w:p>
    <w:p w:rsidR="00CC16E4" w:rsidRPr="00CC16E4" w:rsidP="00D72395">
      <w:pPr>
        <w:spacing w:line="480" w:lineRule="auto"/>
        <w:jc w:val="center"/>
        <w:rPr>
          <w:rFonts w:ascii="Times New Roman" w:hAnsi="Times New Roman" w:cs="Times New Roman"/>
        </w:rPr>
      </w:pPr>
      <w:r w:rsidRPr="00CC16E4">
        <w:rPr>
          <w:rFonts w:ascii="Times New Roman" w:hAnsi="Times New Roman" w:cs="Times New Roman"/>
        </w:rPr>
        <w:t>Department, University</w:t>
      </w:r>
    </w:p>
    <w:p w:rsidR="00CC16E4" w:rsidRPr="00CC16E4" w:rsidP="00D72395">
      <w:pPr>
        <w:spacing w:line="480" w:lineRule="auto"/>
        <w:jc w:val="center"/>
        <w:rPr>
          <w:rFonts w:ascii="Times New Roman" w:hAnsi="Times New Roman" w:cs="Times New Roman"/>
        </w:rPr>
      </w:pPr>
      <w:r w:rsidRPr="00CC16E4">
        <w:rPr>
          <w:rFonts w:ascii="Times New Roman" w:hAnsi="Times New Roman" w:cs="Times New Roman"/>
        </w:rPr>
        <w:t>Course Code: Course Name</w:t>
      </w:r>
    </w:p>
    <w:p w:rsidR="00CC16E4" w:rsidRPr="00CC16E4" w:rsidP="00D72395">
      <w:pPr>
        <w:spacing w:line="480" w:lineRule="auto"/>
        <w:jc w:val="center"/>
        <w:rPr>
          <w:rFonts w:ascii="Times New Roman" w:hAnsi="Times New Roman" w:cs="Times New Roman"/>
        </w:rPr>
      </w:pPr>
      <w:r w:rsidRPr="00CC16E4">
        <w:rPr>
          <w:rFonts w:ascii="Times New Roman" w:hAnsi="Times New Roman" w:cs="Times New Roman"/>
        </w:rPr>
        <w:t>Professor’s Name</w:t>
      </w:r>
    </w:p>
    <w:p w:rsidR="00CC16E4" w:rsidRPr="00CC16E4" w:rsidP="00D72395">
      <w:pPr>
        <w:spacing w:line="480" w:lineRule="auto"/>
        <w:jc w:val="center"/>
        <w:rPr>
          <w:rFonts w:ascii="Times New Roman" w:hAnsi="Times New Roman" w:eastAsiaTheme="minorHAnsi" w:cs="Times New Roman"/>
        </w:rPr>
      </w:pPr>
      <w:r w:rsidRPr="00CC16E4">
        <w:rPr>
          <w:rFonts w:ascii="Times New Roman" w:hAnsi="Times New Roman" w:cs="Times New Roman"/>
        </w:rPr>
        <w:t>Date</w:t>
      </w:r>
      <w:r w:rsidRPr="00CC16E4">
        <w:rPr>
          <w:rFonts w:ascii="Times New Roman" w:hAnsi="Times New Roman" w:cs="Times New Roman"/>
        </w:rPr>
        <w:br w:type="page"/>
      </w:r>
    </w:p>
    <w:p w:rsidR="00662548" w:rsidRPr="00CC16E4" w:rsidP="00CC16E4">
      <w:pPr>
        <w:pStyle w:val="ListParagraph"/>
        <w:numPr>
          <w:ilvl w:val="0"/>
          <w:numId w:val="1"/>
        </w:numPr>
        <w:spacing w:after="0"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C16E4">
        <w:rPr>
          <w:rFonts w:ascii="Times New Roman" w:hAnsi="Times New Roman" w:cs="Times New Roman"/>
          <w:sz w:val="24"/>
          <w:szCs w:val="24"/>
        </w:rPr>
        <w:t>Jesus’ words in Acts 1:8 provide the inspired outline Luke follows in writing Acts. (Re-read “Theme and Structure of Acts” in the introduction, “Background of Acts.”) How does this segment develop the theme of the geographical/ethnic advance of the proclamation of the gospel in the first “geographic target” Jesus identifies in Acts 1:8? Trace the development of this theme through this section of Acts.</w:t>
      </w:r>
    </w:p>
    <w:p w:rsidR="00BE3EBD" w:rsidRPr="00CC16E4" w:rsidP="00CC16E4">
      <w:pPr>
        <w:spacing w:line="480" w:lineRule="auto"/>
        <w:ind w:firstLine="720"/>
        <w:rPr>
          <w:rFonts w:ascii="Times New Roman" w:hAnsi="Times New Roman" w:cs="Times New Roman"/>
        </w:rPr>
      </w:pPr>
      <w:r w:rsidRPr="00CC16E4">
        <w:rPr>
          <w:rFonts w:ascii="Times New Roman" w:hAnsi="Times New Roman" w:cs="Times New Roman"/>
        </w:rPr>
        <w:t xml:space="preserve">Luke provides a highlight of the book of Acts in the first chapter. In verse eight of the same chapter, the book </w:t>
      </w:r>
      <w:r w:rsidRPr="00CC16E4">
        <w:rPr>
          <w:rFonts w:ascii="Times New Roman" w:hAnsi="Times New Roman" w:cs="Times New Roman"/>
        </w:rPr>
        <w:t>giv</w:t>
      </w:r>
      <w:r w:rsidRPr="00CC16E4">
        <w:rPr>
          <w:rFonts w:ascii="Times New Roman" w:hAnsi="Times New Roman" w:cs="Times New Roman"/>
        </w:rPr>
        <w:t xml:space="preserve">es apostles a </w:t>
      </w:r>
      <w:r w:rsidRPr="00CC16E4">
        <w:rPr>
          <w:rFonts w:ascii="Times New Roman" w:hAnsi="Times New Roman" w:cs="Times New Roman"/>
        </w:rPr>
        <w:t>witness</w:t>
      </w:r>
      <w:r w:rsidRPr="00CC16E4">
        <w:rPr>
          <w:rFonts w:ascii="Times New Roman" w:hAnsi="Times New Roman" w:cs="Times New Roman"/>
        </w:rPr>
        <w:t xml:space="preserve"> to all </w:t>
      </w:r>
      <w:r w:rsidRPr="00CC16E4">
        <w:rPr>
          <w:rFonts w:ascii="Times New Roman" w:hAnsi="Times New Roman" w:cs="Times New Roman"/>
        </w:rPr>
        <w:t>corners</w:t>
      </w:r>
      <w:r w:rsidRPr="00CC16E4">
        <w:rPr>
          <w:rFonts w:ascii="Times New Roman" w:hAnsi="Times New Roman" w:cs="Times New Roman"/>
        </w:rPr>
        <w:t xml:space="preserve"> of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earth.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area of charge </w:t>
      </w:r>
      <w:r w:rsidRPr="00CC16E4">
        <w:rPr>
          <w:rFonts w:ascii="Times New Roman" w:hAnsi="Times New Roman" w:cs="Times New Roman"/>
        </w:rPr>
        <w:t>spoken</w:t>
      </w:r>
      <w:r w:rsidRPr="00CC16E4">
        <w:rPr>
          <w:rFonts w:ascii="Times New Roman" w:hAnsi="Times New Roman" w:cs="Times New Roman"/>
        </w:rPr>
        <w:t xml:space="preserve"> about </w:t>
      </w:r>
      <w:r w:rsidRPr="00CC16E4">
        <w:rPr>
          <w:rFonts w:ascii="Times New Roman" w:hAnsi="Times New Roman" w:cs="Times New Roman"/>
        </w:rPr>
        <w:t>geographically</w:t>
      </w:r>
      <w:r w:rsidRPr="00CC16E4">
        <w:rPr>
          <w:rFonts w:ascii="Times New Roman" w:hAnsi="Times New Roman" w:cs="Times New Roman"/>
        </w:rPr>
        <w:t xml:space="preserve"> goes </w:t>
      </w:r>
      <w:r w:rsidRPr="00CC16E4">
        <w:rPr>
          <w:rFonts w:ascii="Times New Roman" w:hAnsi="Times New Roman" w:cs="Times New Roman"/>
        </w:rPr>
        <w:t>beyond</w:t>
      </w:r>
      <w:r w:rsidRPr="00CC16E4">
        <w:rPr>
          <w:rFonts w:ascii="Times New Roman" w:hAnsi="Times New Roman" w:cs="Times New Roman"/>
        </w:rPr>
        <w:t xml:space="preserve"> of Samaria, Judea, and </w:t>
      </w:r>
      <w:r w:rsidRPr="00CC16E4">
        <w:rPr>
          <w:rFonts w:ascii="Times New Roman" w:hAnsi="Times New Roman" w:cs="Times New Roman"/>
        </w:rPr>
        <w:t>Jerusalem</w:t>
      </w:r>
      <w:r w:rsidRPr="00CC16E4">
        <w:rPr>
          <w:rFonts w:ascii="Times New Roman" w:hAnsi="Times New Roman" w:cs="Times New Roman"/>
        </w:rPr>
        <w:t xml:space="preserve">.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apostolic commission gives Luke leeway to organize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book of Acts biologically and </w:t>
      </w:r>
      <w:r w:rsidRPr="00CC16E4">
        <w:rPr>
          <w:rFonts w:ascii="Times New Roman" w:hAnsi="Times New Roman" w:cs="Times New Roman"/>
        </w:rPr>
        <w:t>geographically</w:t>
      </w:r>
      <w:r w:rsidRPr="00CC16E4">
        <w:rPr>
          <w:rFonts w:ascii="Times New Roman" w:hAnsi="Times New Roman" w:cs="Times New Roman"/>
        </w:rPr>
        <w:t xml:space="preserve">.  </w:t>
      </w:r>
    </w:p>
    <w:p w:rsidR="00BE3EBD" w:rsidRPr="00CC16E4" w:rsidP="00CC16E4">
      <w:pPr>
        <w:spacing w:line="480" w:lineRule="auto"/>
        <w:ind w:firstLine="720"/>
        <w:rPr>
          <w:rFonts w:ascii="Times New Roman" w:eastAsia="Times New Roman" w:hAnsi="Times New Roman" w:cs="Times New Roman"/>
          <w:shd w:val="clear" w:color="auto" w:fill="FFFFFF"/>
        </w:rPr>
      </w:pPr>
      <w:r w:rsidRPr="00CC16E4">
        <w:rPr>
          <w:rFonts w:ascii="Times New Roman" w:hAnsi="Times New Roman" w:cs="Times New Roman"/>
        </w:rPr>
        <w:t xml:space="preserve">The witness of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apostles </w:t>
      </w:r>
      <w:r w:rsidRPr="00CC16E4">
        <w:rPr>
          <w:rFonts w:ascii="Times New Roman" w:hAnsi="Times New Roman" w:cs="Times New Roman"/>
        </w:rPr>
        <w:t>commences</w:t>
      </w:r>
      <w:r w:rsidRPr="00CC16E4">
        <w:rPr>
          <w:rFonts w:ascii="Times New Roman" w:hAnsi="Times New Roman" w:cs="Times New Roman"/>
        </w:rPr>
        <w:t xml:space="preserve"> in Jerusalem in Acts 1:1-25 with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church's establishment. Samaritan and </w:t>
      </w:r>
      <w:r w:rsidRPr="00CC16E4">
        <w:rPr>
          <w:rFonts w:ascii="Times New Roman" w:hAnsi="Times New Roman" w:cs="Times New Roman"/>
        </w:rPr>
        <w:t>Judan</w:t>
      </w:r>
      <w:r w:rsidRPr="00CC16E4">
        <w:rPr>
          <w:rFonts w:ascii="Times New Roman" w:hAnsi="Times New Roman" w:cs="Times New Roman"/>
        </w:rPr>
        <w:t xml:space="preserve"> witnesses follow in </w:t>
      </w:r>
      <w:r w:rsidRPr="00CC16E4">
        <w:rPr>
          <w:rFonts w:ascii="Times New Roman" w:hAnsi="Times New Roman" w:cs="Times New Roman"/>
        </w:rPr>
        <w:t>Chapter</w:t>
      </w:r>
      <w:r w:rsidRPr="00CC16E4">
        <w:rPr>
          <w:rFonts w:ascii="Times New Roman" w:hAnsi="Times New Roman" w:cs="Times New Roman"/>
        </w:rPr>
        <w:t xml:space="preserve"> 8:1-12. Chapters </w:t>
      </w:r>
      <w:r w:rsidRPr="00CC16E4">
        <w:rPr>
          <w:rFonts w:ascii="Times New Roman" w:hAnsi="Times New Roman" w:cs="Times New Roman"/>
        </w:rPr>
        <w:t>nin</w:t>
      </w:r>
      <w:r w:rsidRPr="00CC16E4">
        <w:rPr>
          <w:rFonts w:ascii="Times New Roman" w:hAnsi="Times New Roman" w:cs="Times New Roman"/>
        </w:rPr>
        <w:t xml:space="preserve">e and </w:t>
      </w:r>
      <w:r w:rsidRPr="00CC16E4">
        <w:rPr>
          <w:rFonts w:ascii="Times New Roman" w:hAnsi="Times New Roman" w:cs="Times New Roman"/>
        </w:rPr>
        <w:t>ten</w:t>
      </w:r>
      <w:r w:rsidRPr="00CC16E4">
        <w:rPr>
          <w:rFonts w:ascii="Times New Roman" w:hAnsi="Times New Roman" w:cs="Times New Roman"/>
        </w:rPr>
        <w:t xml:space="preserve"> elaborate to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>e gentiles</w:t>
      </w:r>
      <w:r w:rsidRPr="00CC16E4">
        <w:rPr>
          <w:rFonts w:ascii="Times New Roman" w:hAnsi="Times New Roman" w:cs="Times New Roman"/>
        </w:rPr>
        <w:t xml:space="preserve"> </w:t>
      </w:r>
      <w:r w:rsidRPr="00CC16E4">
        <w:rPr>
          <w:rFonts w:ascii="Times New Roman" w:hAnsi="Times New Roman" w:cs="Times New Roman"/>
        </w:rPr>
        <w:t>Peter's</w:t>
      </w:r>
      <w:r w:rsidRPr="00CC16E4">
        <w:rPr>
          <w:rFonts w:ascii="Times New Roman" w:hAnsi="Times New Roman" w:cs="Times New Roman"/>
        </w:rPr>
        <w:t xml:space="preserve"> witness.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apostles then divide to various locations on </w:t>
      </w:r>
      <w:r w:rsidRPr="00CC16E4">
        <w:rPr>
          <w:rFonts w:ascii="Times New Roman" w:hAnsi="Times New Roman" w:cs="Times New Roman"/>
        </w:rPr>
        <w:t>their</w:t>
      </w:r>
      <w:r w:rsidRPr="00CC16E4">
        <w:rPr>
          <w:rFonts w:ascii="Times New Roman" w:hAnsi="Times New Roman" w:cs="Times New Roman"/>
        </w:rPr>
        <w:t xml:space="preserve"> missionary </w:t>
      </w:r>
      <w:r w:rsidRPr="00CC16E4">
        <w:rPr>
          <w:rFonts w:ascii="Times New Roman" w:hAnsi="Times New Roman" w:cs="Times New Roman"/>
        </w:rPr>
        <w:t>journeys from</w:t>
      </w:r>
      <w:r w:rsidRPr="00CC16E4">
        <w:rPr>
          <w:rFonts w:ascii="Times New Roman" w:hAnsi="Times New Roman" w:cs="Times New Roman"/>
        </w:rPr>
        <w:t xml:space="preserve"> </w:t>
      </w:r>
      <w:r w:rsidRPr="00CC16E4">
        <w:rPr>
          <w:rFonts w:ascii="Times New Roman" w:hAnsi="Times New Roman" w:cs="Times New Roman"/>
        </w:rPr>
        <w:t>chapt</w:t>
      </w:r>
      <w:r w:rsidRPr="00CC16E4">
        <w:rPr>
          <w:rFonts w:ascii="Times New Roman" w:hAnsi="Times New Roman" w:cs="Times New Roman"/>
        </w:rPr>
        <w:t xml:space="preserve">ers 13 through to 21.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book of Acts closes with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apostolic mission to Rome and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</w:t>
      </w:r>
      <w:r w:rsidRPr="00CC16E4">
        <w:rPr>
          <w:rFonts w:ascii="Times New Roman" w:hAnsi="Times New Roman" w:cs="Times New Roman"/>
        </w:rPr>
        <w:t>Gentil</w:t>
      </w:r>
      <w:r w:rsidRPr="00CC16E4">
        <w:rPr>
          <w:rFonts w:ascii="Times New Roman" w:hAnsi="Times New Roman" w:cs="Times New Roman"/>
        </w:rPr>
        <w:t xml:space="preserve"> world in Chapter 28. </w:t>
      </w:r>
    </w:p>
    <w:p w:rsidR="00BE3EBD" w:rsidRPr="00CC16E4" w:rsidP="00CC16E4">
      <w:pPr>
        <w:spacing w:line="480" w:lineRule="auto"/>
        <w:ind w:firstLine="720"/>
        <w:rPr>
          <w:rFonts w:ascii="Times New Roman" w:eastAsia="Times New Roman" w:hAnsi="Times New Roman" w:cs="Times New Roman"/>
          <w:shd w:val="clear" w:color="auto" w:fill="FFFFFF"/>
        </w:rPr>
      </w:pPr>
      <w:r w:rsidRPr="00CC16E4">
        <w:rPr>
          <w:rFonts w:ascii="Times New Roman" w:eastAsia="Times New Roman" w:hAnsi="Times New Roman" w:cs="Times New Roman"/>
          <w:shd w:val="clear" w:color="auto" w:fill="FFFFFF"/>
        </w:rPr>
        <w:t xml:space="preserve">It is due to 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>th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 xml:space="preserve">e early believers' successful efforts 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 xml:space="preserve">that 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>resulted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 xml:space="preserve"> in the establishment of the church. </w:t>
      </w:r>
      <w:r w:rsidRPr="00CC16E4" w:rsidR="00B224A4">
        <w:rPr>
          <w:rFonts w:ascii="Times New Roman" w:eastAsia="Times New Roman" w:hAnsi="Times New Roman" w:cs="Times New Roman"/>
          <w:shd w:val="clear" w:color="auto" w:fill="FFFFFF"/>
        </w:rPr>
        <w:t>Luk</w:t>
      </w:r>
      <w:r w:rsidRPr="00CC16E4" w:rsidR="00B224A4">
        <w:rPr>
          <w:rFonts w:ascii="Times New Roman" w:eastAsia="Times New Roman" w:hAnsi="Times New Roman" w:cs="Times New Roman"/>
          <w:shd w:val="clear" w:color="auto" w:fill="FFFFFF"/>
        </w:rPr>
        <w:t xml:space="preserve">e </w:t>
      </w:r>
      <w:r w:rsidRPr="00CC16E4" w:rsidR="00B224A4">
        <w:rPr>
          <w:rFonts w:ascii="Times New Roman" w:eastAsia="Times New Roman" w:hAnsi="Times New Roman" w:cs="Times New Roman"/>
          <w:shd w:val="clear" w:color="auto" w:fill="FFFFFF"/>
        </w:rPr>
        <w:t>wrot</w:t>
      </w:r>
      <w:r w:rsidRPr="00CC16E4" w:rsidR="00B224A4">
        <w:rPr>
          <w:rFonts w:ascii="Times New Roman" w:eastAsia="Times New Roman" w:hAnsi="Times New Roman" w:cs="Times New Roman"/>
          <w:shd w:val="clear" w:color="auto" w:fill="FFFFFF"/>
        </w:rPr>
        <w:t xml:space="preserve">e of </w:t>
      </w:r>
      <w:r w:rsidRPr="00CC16E4" w:rsidR="00B224A4">
        <w:rPr>
          <w:rFonts w:ascii="Times New Roman" w:eastAsia="Times New Roman" w:hAnsi="Times New Roman" w:cs="Times New Roman"/>
          <w:shd w:val="clear" w:color="auto" w:fill="FFFFFF"/>
        </w:rPr>
        <w:t>th</w:t>
      </w:r>
      <w:r w:rsidRPr="00CC16E4" w:rsidR="00B224A4">
        <w:rPr>
          <w:rFonts w:ascii="Times New Roman" w:eastAsia="Times New Roman" w:hAnsi="Times New Roman" w:cs="Times New Roman"/>
          <w:shd w:val="clear" w:color="auto" w:fill="FFFFFF"/>
        </w:rPr>
        <w:t xml:space="preserve">e </w:t>
      </w:r>
      <w:r w:rsidRPr="00CC16E4" w:rsidR="00B224A4">
        <w:rPr>
          <w:rFonts w:ascii="Times New Roman" w:eastAsia="Times New Roman" w:hAnsi="Times New Roman" w:cs="Times New Roman"/>
          <w:shd w:val="clear" w:color="auto" w:fill="FFFFFF"/>
        </w:rPr>
        <w:t>charg</w:t>
      </w:r>
      <w:r w:rsidRPr="00CC16E4" w:rsidR="00B224A4">
        <w:rPr>
          <w:rFonts w:ascii="Times New Roman" w:eastAsia="Times New Roman" w:hAnsi="Times New Roman" w:cs="Times New Roman"/>
          <w:shd w:val="clear" w:color="auto" w:fill="FFFFFF"/>
        </w:rPr>
        <w:t>e to</w:t>
      </w:r>
      <w:r w:rsidRPr="00CC16E4" w:rsidR="00B224A4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 w:rsidRPr="00CC16E4" w:rsidR="00B224A4">
        <w:rPr>
          <w:rFonts w:ascii="Times New Roman" w:eastAsia="Times New Roman" w:hAnsi="Times New Roman" w:cs="Times New Roman"/>
          <w:shd w:val="clear" w:color="auto" w:fill="FFFFFF"/>
        </w:rPr>
        <w:t>apostles</w:t>
      </w:r>
      <w:r w:rsidRPr="00CC16E4" w:rsidR="00B224A4">
        <w:rPr>
          <w:rFonts w:ascii="Times New Roman" w:eastAsia="Times New Roman" w:hAnsi="Times New Roman" w:cs="Times New Roman"/>
          <w:shd w:val="clear" w:color="auto" w:fill="FFFFFF"/>
        </w:rPr>
        <w:t xml:space="preserve"> and </w:t>
      </w:r>
      <w:r w:rsidRPr="00CC16E4" w:rsidR="00B224A4">
        <w:rPr>
          <w:rFonts w:ascii="Times New Roman" w:eastAsia="Times New Roman" w:hAnsi="Times New Roman" w:cs="Times New Roman"/>
          <w:shd w:val="clear" w:color="auto" w:fill="FFFFFF"/>
        </w:rPr>
        <w:t>their</w:t>
      </w:r>
      <w:r w:rsidRPr="00CC16E4" w:rsidR="00B224A4">
        <w:rPr>
          <w:rFonts w:ascii="Times New Roman" w:eastAsia="Times New Roman" w:hAnsi="Times New Roman" w:cs="Times New Roman"/>
          <w:shd w:val="clear" w:color="auto" w:fill="FFFFFF"/>
        </w:rPr>
        <w:t xml:space="preserve"> dedication to </w:t>
      </w:r>
      <w:r w:rsidRPr="00CC16E4" w:rsidR="00B224A4">
        <w:rPr>
          <w:rFonts w:ascii="Times New Roman" w:eastAsia="Times New Roman" w:hAnsi="Times New Roman" w:cs="Times New Roman"/>
          <w:shd w:val="clear" w:color="auto" w:fill="FFFFFF"/>
        </w:rPr>
        <w:t>completing</w:t>
      </w:r>
      <w:r w:rsidRPr="00CC16E4" w:rsidR="00B224A4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 w:rsidRPr="00CC16E4" w:rsidR="00B224A4">
        <w:rPr>
          <w:rFonts w:ascii="Times New Roman" w:eastAsia="Times New Roman" w:hAnsi="Times New Roman" w:cs="Times New Roman"/>
          <w:shd w:val="clear" w:color="auto" w:fill="FFFFFF"/>
        </w:rPr>
        <w:t>their</w:t>
      </w:r>
      <w:r w:rsidRPr="00CC16E4" w:rsidR="00B224A4">
        <w:rPr>
          <w:rFonts w:ascii="Times New Roman" w:eastAsia="Times New Roman" w:hAnsi="Times New Roman" w:cs="Times New Roman"/>
          <w:shd w:val="clear" w:color="auto" w:fill="FFFFFF"/>
        </w:rPr>
        <w:t xml:space="preserve"> obligations. </w:t>
      </w:r>
    </w:p>
    <w:p w:rsidR="00662548" w:rsidRPr="00CC16E4" w:rsidP="00CC16E4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C16E4">
        <w:rPr>
          <w:rFonts w:ascii="Times New Roman" w:hAnsi="Times New Roman" w:cs="Times New Roman"/>
          <w:sz w:val="24"/>
          <w:szCs w:val="24"/>
        </w:rPr>
        <w:t xml:space="preserve">What are other major themes developed in Acts 1–7 (of the nine themes identified by Fowler in his video presentation "The Key Themes of Acts")? </w:t>
      </w:r>
      <w:r w:rsidRPr="00CC16E4">
        <w:rPr>
          <w:rFonts w:ascii="Times New Roman" w:hAnsi="Times New Roman" w:cs="Times New Roman"/>
          <w:i/>
          <w:sz w:val="24"/>
          <w:szCs w:val="24"/>
        </w:rPr>
        <w:t>Trace the development of each of the themes introduced in the first seven chapters</w:t>
      </w:r>
      <w:r w:rsidRPr="00CC16E4">
        <w:rPr>
          <w:rFonts w:ascii="Times New Roman" w:hAnsi="Times New Roman" w:cs="Times New Roman"/>
          <w:sz w:val="24"/>
          <w:szCs w:val="24"/>
        </w:rPr>
        <w:t xml:space="preserve">. Do not merely list the themes, and do more than give a single example. Trace each theme from its introduction through chapter 7. </w:t>
      </w:r>
    </w:p>
    <w:p w:rsidR="00BE3EBD" w:rsidRPr="00CC16E4" w:rsidP="00CC16E4">
      <w:pPr>
        <w:spacing w:line="480" w:lineRule="auto"/>
        <w:ind w:firstLine="720"/>
        <w:rPr>
          <w:rFonts w:ascii="Times New Roman" w:hAnsi="Times New Roman" w:cs="Times New Roman"/>
        </w:rPr>
      </w:pPr>
      <w:r w:rsidRPr="00CC16E4">
        <w:rPr>
          <w:rFonts w:ascii="Times New Roman" w:hAnsi="Times New Roman" w:cs="Times New Roman"/>
        </w:rPr>
        <w:t>One of the</w:t>
      </w:r>
      <w:r w:rsidRPr="00CC16E4" w:rsidR="00393F0E">
        <w:rPr>
          <w:rFonts w:ascii="Times New Roman" w:hAnsi="Times New Roman" w:cs="Times New Roman"/>
        </w:rPr>
        <w:t xml:space="preserve"> </w:t>
      </w:r>
      <w:r w:rsidRPr="00CC16E4" w:rsidR="00393F0E">
        <w:rPr>
          <w:rFonts w:ascii="Times New Roman" w:hAnsi="Times New Roman" w:cs="Times New Roman"/>
        </w:rPr>
        <w:t>significant themes</w:t>
      </w:r>
      <w:r w:rsidRPr="00CC16E4" w:rsidR="00393F0E">
        <w:rPr>
          <w:rFonts w:ascii="Times New Roman" w:hAnsi="Times New Roman" w:cs="Times New Roman"/>
        </w:rPr>
        <w:t xml:space="preserve"> in Acts </w:t>
      </w:r>
      <w:r w:rsidRPr="00CC16E4">
        <w:rPr>
          <w:rFonts w:ascii="Times New Roman" w:hAnsi="Times New Roman" w:cs="Times New Roman"/>
        </w:rPr>
        <w:t xml:space="preserve">is </w:t>
      </w:r>
      <w:r w:rsidRPr="00CC16E4" w:rsidR="00222EF2">
        <w:rPr>
          <w:rFonts w:ascii="Times New Roman" w:hAnsi="Times New Roman" w:cs="Times New Roman"/>
        </w:rPr>
        <w:t>God’s sovereignty</w:t>
      </w:r>
      <w:r w:rsidRPr="00CC16E4" w:rsidR="00393F0E">
        <w:rPr>
          <w:rFonts w:ascii="Times New Roman" w:hAnsi="Times New Roman" w:cs="Times New Roman"/>
        </w:rPr>
        <w:t>.   Luke introduces it in</w:t>
      </w:r>
      <w:r w:rsidRPr="00CC16E4">
        <w:rPr>
          <w:rFonts w:ascii="Times New Roman" w:hAnsi="Times New Roman" w:cs="Times New Roman"/>
        </w:rPr>
        <w:t xml:space="preserve"> </w:t>
      </w:r>
      <w:r w:rsidRPr="00CC16E4" w:rsidR="008E2ACD">
        <w:rPr>
          <w:rFonts w:ascii="Times New Roman" w:hAnsi="Times New Roman" w:cs="Times New Roman"/>
        </w:rPr>
        <w:t xml:space="preserve">Acts 1 </w:t>
      </w:r>
      <w:r w:rsidRPr="00CC16E4" w:rsidR="00393F0E">
        <w:rPr>
          <w:rFonts w:ascii="Times New Roman" w:hAnsi="Times New Roman" w:cs="Times New Roman"/>
        </w:rPr>
        <w:t xml:space="preserve">in </w:t>
      </w:r>
      <w:r w:rsidRPr="00CC16E4" w:rsidR="00393F0E">
        <w:rPr>
          <w:rFonts w:ascii="Times New Roman" w:hAnsi="Times New Roman" w:cs="Times New Roman"/>
        </w:rPr>
        <w:t>th</w:t>
      </w:r>
      <w:r w:rsidRPr="00CC16E4" w:rsidR="00393F0E">
        <w:rPr>
          <w:rFonts w:ascii="Times New Roman" w:hAnsi="Times New Roman" w:cs="Times New Roman"/>
        </w:rPr>
        <w:t xml:space="preserve">e lessons to </w:t>
      </w:r>
      <w:r w:rsidRPr="00CC16E4">
        <w:rPr>
          <w:rFonts w:ascii="Times New Roman" w:hAnsi="Times New Roman" w:cs="Times New Roman"/>
        </w:rPr>
        <w:t>the disciples about Jesus a</w:t>
      </w:r>
      <w:r w:rsidRPr="00CC16E4" w:rsidR="00494F65">
        <w:rPr>
          <w:rFonts w:ascii="Times New Roman" w:hAnsi="Times New Roman" w:cs="Times New Roman"/>
        </w:rPr>
        <w:t xml:space="preserve">nd God and the future kingdom. </w:t>
      </w:r>
      <w:r w:rsidRPr="00CC16E4" w:rsidR="008E2ACD">
        <w:rPr>
          <w:rFonts w:ascii="Times New Roman" w:hAnsi="Times New Roman" w:cs="Times New Roman"/>
        </w:rPr>
        <w:t xml:space="preserve"> Acts </w:t>
      </w:r>
      <w:r w:rsidRPr="00CC16E4" w:rsidR="00393F0E">
        <w:rPr>
          <w:rFonts w:ascii="Times New Roman" w:hAnsi="Times New Roman" w:cs="Times New Roman"/>
        </w:rPr>
        <w:t xml:space="preserve">then </w:t>
      </w:r>
      <w:r w:rsidRPr="00CC16E4">
        <w:rPr>
          <w:rFonts w:ascii="Times New Roman" w:hAnsi="Times New Roman" w:cs="Times New Roman"/>
        </w:rPr>
        <w:t xml:space="preserve">discuss </w:t>
      </w:r>
      <w:r w:rsidRPr="00CC16E4" w:rsidR="008E2ACD">
        <w:rPr>
          <w:rFonts w:ascii="Times New Roman" w:hAnsi="Times New Roman" w:cs="Times New Roman"/>
        </w:rPr>
        <w:t xml:space="preserve">God’s </w:t>
      </w:r>
      <w:r w:rsidRPr="00CC16E4" w:rsidR="008E2ACD">
        <w:rPr>
          <w:rFonts w:ascii="Times New Roman" w:hAnsi="Times New Roman" w:cs="Times New Roman"/>
        </w:rPr>
        <w:t>p</w:t>
      </w:r>
      <w:r w:rsidRPr="00CC16E4">
        <w:rPr>
          <w:rFonts w:ascii="Times New Roman" w:hAnsi="Times New Roman" w:cs="Times New Roman"/>
        </w:rPr>
        <w:t xml:space="preserve">lan to send Christ to earth and illustrate </w:t>
      </w:r>
      <w:r w:rsidRPr="00CC16E4" w:rsidR="008E2ACD">
        <w:rPr>
          <w:rFonts w:ascii="Times New Roman" w:hAnsi="Times New Roman" w:cs="Times New Roman"/>
        </w:rPr>
        <w:t>His sovereignty as displayed i</w:t>
      </w:r>
      <w:r w:rsidRPr="00CC16E4">
        <w:rPr>
          <w:rFonts w:ascii="Times New Roman" w:hAnsi="Times New Roman" w:cs="Times New Roman"/>
        </w:rPr>
        <w:t>n His foreknowledge of what the Jews</w:t>
      </w:r>
      <w:r w:rsidRPr="00CC16E4" w:rsidR="008E2ACD">
        <w:rPr>
          <w:rFonts w:ascii="Times New Roman" w:hAnsi="Times New Roman" w:cs="Times New Roman"/>
        </w:rPr>
        <w:t xml:space="preserve"> would do to Him.</w:t>
      </w:r>
      <w:r w:rsidRPr="00CC16E4" w:rsidR="00393F0E">
        <w:rPr>
          <w:rFonts w:ascii="Times New Roman" w:hAnsi="Times New Roman" w:cs="Times New Roman"/>
        </w:rPr>
        <w:t xml:space="preserve"> </w:t>
      </w:r>
      <w:r w:rsidRPr="00CC16E4">
        <w:rPr>
          <w:rFonts w:ascii="Times New Roman" w:hAnsi="Times New Roman" w:cs="Times New Roman"/>
        </w:rPr>
        <w:t xml:space="preserve">Luke </w:t>
      </w:r>
      <w:r w:rsidRPr="00CC16E4" w:rsidR="00393F0E">
        <w:rPr>
          <w:rFonts w:ascii="Times New Roman" w:hAnsi="Times New Roman" w:cs="Times New Roman"/>
        </w:rPr>
        <w:t xml:space="preserve">also </w:t>
      </w:r>
      <w:r w:rsidRPr="00CC16E4">
        <w:rPr>
          <w:rFonts w:ascii="Times New Roman" w:hAnsi="Times New Roman" w:cs="Times New Roman"/>
        </w:rPr>
        <w:t>discusses how the sovereign Lord raised Jesus and</w:t>
      </w:r>
      <w:r w:rsidRPr="00CC16E4" w:rsidR="00393F0E">
        <w:rPr>
          <w:rFonts w:ascii="Times New Roman" w:hAnsi="Times New Roman" w:cs="Times New Roman"/>
        </w:rPr>
        <w:t xml:space="preserve"> placed Him at His right hand. </w:t>
      </w:r>
      <w:r w:rsidRPr="00CC16E4">
        <w:rPr>
          <w:rFonts w:ascii="Times New Roman" w:hAnsi="Times New Roman" w:cs="Times New Roman"/>
        </w:rPr>
        <w:t xml:space="preserve">In </w:t>
      </w:r>
      <w:r w:rsidRPr="00CC16E4" w:rsidR="00EA4CAF">
        <w:rPr>
          <w:rFonts w:ascii="Times New Roman" w:hAnsi="Times New Roman" w:cs="Times New Roman"/>
        </w:rPr>
        <w:t xml:space="preserve">Acts 3:1-10-Peter performs a miracle by healing the </w:t>
      </w:r>
      <w:r w:rsidRPr="00CC16E4">
        <w:rPr>
          <w:rFonts w:ascii="Times New Roman" w:hAnsi="Times New Roman" w:cs="Times New Roman"/>
        </w:rPr>
        <w:t xml:space="preserve">disabled beggar at the temple gate, and in verse </w:t>
      </w:r>
      <w:r w:rsidRPr="00CC16E4" w:rsidR="00EA4CAF">
        <w:rPr>
          <w:rFonts w:ascii="Times New Roman" w:hAnsi="Times New Roman" w:cs="Times New Roman"/>
        </w:rPr>
        <w:t xml:space="preserve">10-16, </w:t>
      </w:r>
      <w:r w:rsidRPr="00CC16E4">
        <w:rPr>
          <w:rFonts w:ascii="Times New Roman" w:hAnsi="Times New Roman" w:cs="Times New Roman"/>
        </w:rPr>
        <w:t>he</w:t>
      </w:r>
      <w:r w:rsidRPr="00CC16E4" w:rsidR="00EA4CAF">
        <w:rPr>
          <w:rFonts w:ascii="Times New Roman" w:hAnsi="Times New Roman" w:cs="Times New Roman"/>
        </w:rPr>
        <w:t xml:space="preserve"> credits God for the miracle</w:t>
      </w:r>
      <w:r w:rsidRPr="00CC16E4">
        <w:rPr>
          <w:rFonts w:ascii="Times New Roman" w:hAnsi="Times New Roman" w:cs="Times New Roman"/>
        </w:rPr>
        <w:t>.  He also</w:t>
      </w:r>
      <w:r w:rsidRPr="00CC16E4" w:rsidR="00EA4CAF">
        <w:rPr>
          <w:rFonts w:ascii="Times New Roman" w:hAnsi="Times New Roman" w:cs="Times New Roman"/>
        </w:rPr>
        <w:t xml:space="preserve"> preaches that </w:t>
      </w:r>
      <w:r w:rsidRPr="00CC16E4">
        <w:rPr>
          <w:rFonts w:ascii="Times New Roman" w:hAnsi="Times New Roman" w:cs="Times New Roman"/>
        </w:rPr>
        <w:t>Jesus is</w:t>
      </w:r>
      <w:r w:rsidRPr="00CC16E4" w:rsidR="00EA4CAF">
        <w:rPr>
          <w:rFonts w:ascii="Times New Roman" w:hAnsi="Times New Roman" w:cs="Times New Roman"/>
        </w:rPr>
        <w:t xml:space="preserve"> Holy and Righteous</w:t>
      </w:r>
      <w:r w:rsidRPr="00CC16E4">
        <w:rPr>
          <w:rFonts w:ascii="Times New Roman" w:hAnsi="Times New Roman" w:cs="Times New Roman"/>
        </w:rPr>
        <w:t xml:space="preserve">, the Son of God, and </w:t>
      </w:r>
      <w:r w:rsidRPr="00CC16E4" w:rsidR="00EA4CAF">
        <w:rPr>
          <w:rFonts w:ascii="Times New Roman" w:hAnsi="Times New Roman" w:cs="Times New Roman"/>
        </w:rPr>
        <w:t>the author of life</w:t>
      </w:r>
      <w:r w:rsidRPr="00CC16E4" w:rsidR="00393F0E">
        <w:rPr>
          <w:rFonts w:ascii="Times New Roman" w:hAnsi="Times New Roman" w:cs="Times New Roman"/>
        </w:rPr>
        <w:t xml:space="preserve">. </w:t>
      </w:r>
      <w:r w:rsidRPr="00CC16E4">
        <w:rPr>
          <w:rFonts w:ascii="Times New Roman" w:hAnsi="Times New Roman" w:cs="Times New Roman"/>
        </w:rPr>
        <w:t xml:space="preserve">God </w:t>
      </w:r>
      <w:r w:rsidRPr="00CC16E4" w:rsidR="00393F0E">
        <w:rPr>
          <w:rFonts w:ascii="Times New Roman" w:hAnsi="Times New Roman" w:cs="Times New Roman"/>
        </w:rPr>
        <w:t xml:space="preserve">sends </w:t>
      </w:r>
      <w:r w:rsidRPr="00CC16E4" w:rsidR="000C1B43">
        <w:rPr>
          <w:rFonts w:ascii="Times New Roman" w:hAnsi="Times New Roman" w:cs="Times New Roman"/>
        </w:rPr>
        <w:t xml:space="preserve">an angel </w:t>
      </w:r>
      <w:r w:rsidRPr="00CC16E4" w:rsidR="00494F65">
        <w:rPr>
          <w:rFonts w:ascii="Times New Roman" w:hAnsi="Times New Roman" w:cs="Times New Roman"/>
        </w:rPr>
        <w:t xml:space="preserve">to </w:t>
      </w:r>
      <w:r w:rsidRPr="00CC16E4" w:rsidR="006C2A49">
        <w:rPr>
          <w:rFonts w:ascii="Times New Roman" w:hAnsi="Times New Roman" w:cs="Times New Roman"/>
        </w:rPr>
        <w:t>op</w:t>
      </w:r>
      <w:r w:rsidRPr="00CC16E4" w:rsidR="000C1B43">
        <w:rPr>
          <w:rFonts w:ascii="Times New Roman" w:hAnsi="Times New Roman" w:cs="Times New Roman"/>
        </w:rPr>
        <w:t xml:space="preserve">en the prison doors and command the apostles </w:t>
      </w:r>
      <w:r w:rsidRPr="00CC16E4" w:rsidR="006C2A49">
        <w:rPr>
          <w:rFonts w:ascii="Times New Roman" w:hAnsi="Times New Roman" w:cs="Times New Roman"/>
        </w:rPr>
        <w:t>to preach in the temple. 
</w:t>
      </w:r>
    </w:p>
    <w:p w:rsidR="00393F0E" w:rsidRPr="00CC16E4" w:rsidP="00CC16E4">
      <w:pPr>
        <w:spacing w:line="480" w:lineRule="auto"/>
        <w:ind w:firstLine="720"/>
        <w:rPr>
          <w:rFonts w:ascii="Times New Roman" w:hAnsi="Times New Roman" w:cs="Times New Roman"/>
        </w:rPr>
      </w:pPr>
      <w:r w:rsidRPr="00CC16E4">
        <w:rPr>
          <w:rFonts w:ascii="Times New Roman" w:hAnsi="Times New Roman" w:cs="Times New Roman"/>
        </w:rPr>
        <w:t xml:space="preserve">Another </w:t>
      </w:r>
      <w:r w:rsidRPr="00CC16E4">
        <w:rPr>
          <w:rFonts w:ascii="Times New Roman" w:hAnsi="Times New Roman" w:cs="Times New Roman"/>
        </w:rPr>
        <w:t xml:space="preserve">integral </w:t>
      </w:r>
      <w:r w:rsidRPr="00CC16E4">
        <w:rPr>
          <w:rFonts w:ascii="Times New Roman" w:hAnsi="Times New Roman" w:cs="Times New Roman"/>
        </w:rPr>
        <w:t>theme is t</w:t>
      </w:r>
      <w:r w:rsidRPr="00CC16E4">
        <w:rPr>
          <w:rFonts w:ascii="Times New Roman" w:hAnsi="Times New Roman" w:cs="Times New Roman"/>
        </w:rPr>
        <w:t xml:space="preserve">he presence of the Holy Spirit. Evidence of this </w:t>
      </w:r>
      <w:r w:rsidRPr="00CC16E4">
        <w:rPr>
          <w:rFonts w:ascii="Times New Roman" w:hAnsi="Times New Roman" w:cs="Times New Roman"/>
        </w:rPr>
        <w:t xml:space="preserve">begins in </w:t>
      </w:r>
      <w:r w:rsidRPr="00CC16E4" w:rsidR="008E2ACD">
        <w:rPr>
          <w:rFonts w:ascii="Times New Roman" w:hAnsi="Times New Roman" w:cs="Times New Roman"/>
        </w:rPr>
        <w:t xml:space="preserve">Acts 1:4-5 </w:t>
      </w:r>
      <w:r w:rsidRPr="00CC16E4">
        <w:rPr>
          <w:rFonts w:ascii="Times New Roman" w:hAnsi="Times New Roman" w:cs="Times New Roman"/>
        </w:rPr>
        <w:t>with the promise of the Spirit.  In</w:t>
      </w:r>
      <w:r w:rsidRPr="00CC16E4" w:rsidR="008E2ACD">
        <w:rPr>
          <w:rFonts w:ascii="Times New Roman" w:hAnsi="Times New Roman" w:cs="Times New Roman"/>
        </w:rPr>
        <w:t xml:space="preserve"> Acts 2</w:t>
      </w:r>
      <w:r w:rsidRPr="00CC16E4" w:rsidR="00494F65">
        <w:rPr>
          <w:rFonts w:ascii="Times New Roman" w:hAnsi="Times New Roman" w:cs="Times New Roman"/>
        </w:rPr>
        <w:t>, the Spirit is given</w:t>
      </w:r>
      <w:r w:rsidRPr="00CC16E4">
        <w:rPr>
          <w:rFonts w:ascii="Times New Roman" w:hAnsi="Times New Roman" w:cs="Times New Roman"/>
        </w:rPr>
        <w:t xml:space="preserve"> to the believers, and they speak in foreign languages.   </w:t>
      </w:r>
      <w:r w:rsidRPr="00CC16E4" w:rsidR="002A5089">
        <w:rPr>
          <w:rFonts w:ascii="Times New Roman" w:hAnsi="Times New Roman" w:cs="Times New Roman"/>
        </w:rPr>
        <w:t xml:space="preserve">Acts 4: 8 </w:t>
      </w:r>
      <w:r w:rsidRPr="00CC16E4">
        <w:rPr>
          <w:rFonts w:ascii="Times New Roman" w:hAnsi="Times New Roman" w:cs="Times New Roman"/>
        </w:rPr>
        <w:t xml:space="preserve">tells us that </w:t>
      </w:r>
      <w:r w:rsidRPr="00CC16E4" w:rsidR="002A5089">
        <w:rPr>
          <w:rFonts w:ascii="Times New Roman" w:hAnsi="Times New Roman" w:cs="Times New Roman"/>
        </w:rPr>
        <w:t>Peter was given the power of the Holy Spirit to speak to the gathered rulers, elders, and scribes th</w:t>
      </w:r>
      <w:r w:rsidRPr="00CC16E4">
        <w:rPr>
          <w:rFonts w:ascii="Times New Roman" w:hAnsi="Times New Roman" w:cs="Times New Roman"/>
        </w:rPr>
        <w:t>at demanded to know whose power</w:t>
      </w:r>
      <w:r w:rsidRPr="00CC16E4" w:rsidR="002A5089">
        <w:rPr>
          <w:rFonts w:ascii="Times New Roman" w:hAnsi="Times New Roman" w:cs="Times New Roman"/>
        </w:rPr>
        <w:t xml:space="preserve"> he used to heal the disabled man.</w:t>
      </w:r>
      <w:r w:rsidRPr="00CC16E4" w:rsidR="006C2A49">
        <w:rPr>
          <w:rFonts w:ascii="Times New Roman" w:hAnsi="Times New Roman" w:cs="Times New Roman"/>
        </w:rPr>
        <w:t xml:space="preserve"> </w:t>
      </w:r>
      <w:r w:rsidRPr="00CC16E4">
        <w:rPr>
          <w:rFonts w:ascii="Times New Roman" w:hAnsi="Times New Roman" w:cs="Times New Roman"/>
        </w:rPr>
        <w:t xml:space="preserve"> </w:t>
      </w:r>
    </w:p>
    <w:p w:rsidR="00B224A4" w:rsidRPr="00CC16E4" w:rsidP="00CC16E4">
      <w:pPr>
        <w:spacing w:line="480" w:lineRule="auto"/>
        <w:ind w:firstLine="720"/>
        <w:rPr>
          <w:rFonts w:ascii="Times New Roman" w:hAnsi="Times New Roman" w:cs="Times New Roman"/>
        </w:rPr>
      </w:pPr>
      <w:r w:rsidRPr="00CC16E4">
        <w:rPr>
          <w:rFonts w:ascii="Times New Roman" w:hAnsi="Times New Roman" w:cs="Times New Roman"/>
        </w:rPr>
        <w:t>A third theme found in the first seven chapters of Acts is that of a d</w:t>
      </w:r>
      <w:r w:rsidRPr="00CC16E4" w:rsidR="00222EF2">
        <w:rPr>
          <w:rFonts w:ascii="Times New Roman" w:hAnsi="Times New Roman" w:cs="Times New Roman"/>
        </w:rPr>
        <w:t>ual Israel</w:t>
      </w:r>
      <w:r w:rsidRPr="00CC16E4">
        <w:rPr>
          <w:rFonts w:ascii="Times New Roman" w:hAnsi="Times New Roman" w:cs="Times New Roman"/>
        </w:rPr>
        <w:t xml:space="preserve">.  In </w:t>
      </w:r>
      <w:r w:rsidRPr="00CC16E4" w:rsidR="008E2ACD">
        <w:rPr>
          <w:rFonts w:ascii="Times New Roman" w:hAnsi="Times New Roman" w:cs="Times New Roman"/>
        </w:rPr>
        <w:t xml:space="preserve">Acts 2, when the Spirit is given, some listeners are amazed, and others are cynical and think they are drunk.  </w:t>
      </w:r>
      <w:r w:rsidRPr="00CC16E4">
        <w:rPr>
          <w:rFonts w:ascii="Times New Roman" w:hAnsi="Times New Roman" w:cs="Times New Roman"/>
        </w:rPr>
        <w:t xml:space="preserve">In </w:t>
      </w:r>
      <w:r w:rsidRPr="00CC16E4" w:rsidR="008E2ACD">
        <w:rPr>
          <w:rFonts w:ascii="Times New Roman" w:hAnsi="Times New Roman" w:cs="Times New Roman"/>
        </w:rPr>
        <w:t>2:42</w:t>
      </w:r>
      <w:r w:rsidRPr="00CC16E4" w:rsidR="00EA4CAF">
        <w:rPr>
          <w:rFonts w:ascii="Times New Roman" w:hAnsi="Times New Roman" w:cs="Times New Roman"/>
        </w:rPr>
        <w:t>-47</w:t>
      </w:r>
      <w:r w:rsidRPr="00CC16E4">
        <w:rPr>
          <w:rFonts w:ascii="Times New Roman" w:hAnsi="Times New Roman" w:cs="Times New Roman"/>
        </w:rPr>
        <w:t xml:space="preserve">, </w:t>
      </w:r>
      <w:r w:rsidRPr="00CC16E4" w:rsidR="00EA4CAF">
        <w:rPr>
          <w:rFonts w:ascii="Times New Roman" w:hAnsi="Times New Roman" w:cs="Times New Roman"/>
        </w:rPr>
        <w:t xml:space="preserve">the remnant is formed, and Jewish believers begin to serve the Lord and each other, adding to their ranks daily. </w:t>
      </w:r>
      <w:r w:rsidRPr="00CC16E4" w:rsidR="002A5089">
        <w:rPr>
          <w:rFonts w:ascii="Times New Roman" w:hAnsi="Times New Roman" w:cs="Times New Roman"/>
        </w:rPr>
        <w:t xml:space="preserve"> </w:t>
      </w:r>
      <w:r w:rsidRPr="00CC16E4">
        <w:rPr>
          <w:rFonts w:ascii="Times New Roman" w:hAnsi="Times New Roman" w:cs="Times New Roman"/>
        </w:rPr>
        <w:t xml:space="preserve">In </w:t>
      </w:r>
      <w:r w:rsidRPr="00CC16E4" w:rsidR="002A5089">
        <w:rPr>
          <w:rFonts w:ascii="Times New Roman" w:hAnsi="Times New Roman" w:cs="Times New Roman"/>
        </w:rPr>
        <w:t>Acts 4</w:t>
      </w:r>
      <w:r w:rsidRPr="00CC16E4">
        <w:rPr>
          <w:rFonts w:ascii="Times New Roman" w:hAnsi="Times New Roman" w:cs="Times New Roman"/>
        </w:rPr>
        <w:t xml:space="preserve">, </w:t>
      </w:r>
      <w:r w:rsidRPr="00CC16E4" w:rsidR="00494F65">
        <w:rPr>
          <w:rFonts w:ascii="Times New Roman" w:hAnsi="Times New Roman" w:cs="Times New Roman"/>
        </w:rPr>
        <w:t>there is an excellent example of</w:t>
      </w:r>
      <w:r w:rsidRPr="00CC16E4" w:rsidR="00C3357A">
        <w:rPr>
          <w:rFonts w:ascii="Times New Roman" w:hAnsi="Times New Roman" w:cs="Times New Roman"/>
        </w:rPr>
        <w:t xml:space="preserve"> the Jewish people that rejected Jesus when </w:t>
      </w:r>
      <w:r w:rsidRPr="00CC16E4" w:rsidR="002A5089">
        <w:rPr>
          <w:rFonts w:ascii="Times New Roman" w:hAnsi="Times New Roman" w:cs="Times New Roman"/>
        </w:rPr>
        <w:t>Peter and John are arrested</w:t>
      </w:r>
      <w:r w:rsidRPr="00CC16E4" w:rsidR="00C3357A">
        <w:rPr>
          <w:rFonts w:ascii="Times New Roman" w:hAnsi="Times New Roman" w:cs="Times New Roman"/>
        </w:rPr>
        <w:t>.  T</w:t>
      </w:r>
      <w:r w:rsidRPr="00CC16E4" w:rsidR="002A5089">
        <w:rPr>
          <w:rFonts w:ascii="Times New Roman" w:hAnsi="Times New Roman" w:cs="Times New Roman"/>
        </w:rPr>
        <w:t>he Pharisees, Sadducees, and rulers did not believe what they are saying, and they thought they were teaching th</w:t>
      </w:r>
      <w:r w:rsidRPr="00CC16E4" w:rsidR="00C3357A">
        <w:rPr>
          <w:rFonts w:ascii="Times New Roman" w:hAnsi="Times New Roman" w:cs="Times New Roman"/>
        </w:rPr>
        <w:t>e people the wrong thing</w:t>
      </w:r>
      <w:r w:rsidRPr="00CC16E4" w:rsidR="002A5089">
        <w:rPr>
          <w:rFonts w:ascii="Times New Roman" w:hAnsi="Times New Roman" w:cs="Times New Roman"/>
        </w:rPr>
        <w:t xml:space="preserve">. Peter refers to </w:t>
      </w:r>
      <w:r w:rsidRPr="00CC16E4" w:rsidR="00C3357A">
        <w:rPr>
          <w:rFonts w:ascii="Times New Roman" w:hAnsi="Times New Roman" w:cs="Times New Roman"/>
        </w:rPr>
        <w:t xml:space="preserve">Christ as </w:t>
      </w:r>
      <w:r w:rsidRPr="00CC16E4" w:rsidR="002A5089">
        <w:rPr>
          <w:rFonts w:ascii="Times New Roman" w:hAnsi="Times New Roman" w:cs="Times New Roman"/>
        </w:rPr>
        <w:t>the stone that was rejected by them</w:t>
      </w:r>
      <w:r w:rsidRPr="00CC16E4" w:rsidR="00C3357A">
        <w:rPr>
          <w:rFonts w:ascii="Times New Roman" w:hAnsi="Times New Roman" w:cs="Times New Roman"/>
        </w:rPr>
        <w:t xml:space="preserve"> in chapter 4, verse 11</w:t>
      </w:r>
      <w:r w:rsidRPr="00CC16E4" w:rsidR="002A5089">
        <w:rPr>
          <w:rFonts w:ascii="Times New Roman" w:hAnsi="Times New Roman" w:cs="Times New Roman"/>
        </w:rPr>
        <w:t>.</w:t>
      </w:r>
      <w:r w:rsidRPr="00CC16E4" w:rsidR="00C3357A">
        <w:rPr>
          <w:rFonts w:ascii="Times New Roman" w:hAnsi="Times New Roman" w:cs="Times New Roman"/>
        </w:rPr>
        <w:t xml:space="preserve"> </w:t>
      </w:r>
    </w:p>
    <w:p w:rsidR="00EC681D" w:rsidRPr="00CC16E4" w:rsidP="00CC16E4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C16E4">
        <w:rPr>
          <w:rFonts w:ascii="Times New Roman" w:hAnsi="Times New Roman" w:cs="Times New Roman"/>
          <w:sz w:val="24"/>
          <w:szCs w:val="24"/>
        </w:rPr>
        <w:t xml:space="preserve">Luke records four of Peter's evangelistic addresses in this section: his sermon on Pentecost (2:14–40), his speech following the healing of the lame man at the Beautiful Gate (3:12–26), and his testimony in his two appearances before the Sanhedrin (4:8–12; 5:29–32). Read these and compare them to identify the core elements that Peter </w:t>
      </w:r>
      <w:r w:rsidRPr="00CC16E4">
        <w:rPr>
          <w:rFonts w:ascii="Times New Roman" w:hAnsi="Times New Roman" w:cs="Times New Roman"/>
          <w:sz w:val="24"/>
          <w:szCs w:val="24"/>
        </w:rPr>
        <w:t>considered non-negotiable in his preaching. What does Peter believe his audience must understand to be saved? Present those core truths.
</w:t>
      </w:r>
    </w:p>
    <w:p w:rsidR="00BE3EBD" w:rsidRPr="00CC16E4" w:rsidP="00CC16E4">
      <w:pPr>
        <w:spacing w:line="480" w:lineRule="auto"/>
        <w:ind w:firstLine="720"/>
        <w:rPr>
          <w:rFonts w:ascii="Times New Roman" w:eastAsia="Times New Roman" w:hAnsi="Times New Roman" w:cs="Times New Roman"/>
          <w:shd w:val="clear" w:color="auto" w:fill="FFFFFF"/>
        </w:rPr>
      </w:pPr>
      <w:r w:rsidRPr="00CC16E4">
        <w:rPr>
          <w:rFonts w:ascii="Times New Roman" w:eastAsia="Times New Roman" w:hAnsi="Times New Roman" w:cs="Times New Roman"/>
          <w:bCs/>
          <w:shd w:val="clear" w:color="auto" w:fill="FFFFFF"/>
        </w:rPr>
        <w:t xml:space="preserve">The success in </w:t>
      </w:r>
      <w:r w:rsidRPr="00CC16E4">
        <w:rPr>
          <w:rFonts w:ascii="Times New Roman" w:eastAsia="Times New Roman" w:hAnsi="Times New Roman" w:cs="Times New Roman"/>
          <w:bCs/>
          <w:shd w:val="clear" w:color="auto" w:fill="FFFFFF"/>
        </w:rPr>
        <w:t>th</w:t>
      </w:r>
      <w:r w:rsidRPr="00CC16E4">
        <w:rPr>
          <w:rFonts w:ascii="Times New Roman" w:eastAsia="Times New Roman" w:hAnsi="Times New Roman" w:cs="Times New Roman"/>
          <w:bCs/>
          <w:shd w:val="clear" w:color="auto" w:fill="FFFFFF"/>
        </w:rPr>
        <w:t xml:space="preserve">e evangelism efforts by 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>Peter</w:t>
      </w:r>
      <w:r w:rsidRPr="00CC16E4">
        <w:rPr>
          <w:rFonts w:ascii="Times New Roman" w:eastAsia="Times New Roman" w:hAnsi="Times New Roman" w:cs="Times New Roman"/>
          <w:bCs/>
          <w:shd w:val="clear" w:color="auto" w:fill="FFFFFF"/>
        </w:rPr>
        <w:t xml:space="preserve"> is consequential to his presentation 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>of</w:t>
      </w:r>
      <w:r w:rsidRPr="00CC16E4">
        <w:rPr>
          <w:rFonts w:ascii="Times New Roman" w:eastAsia="Times New Roman" w:hAnsi="Times New Roman" w:cs="Times New Roman"/>
          <w:bCs/>
          <w:shd w:val="clear" w:color="auto" w:fill="FFFFFF"/>
        </w:rPr>
        <w:t xml:space="preserve"> similar core elements. 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 xml:space="preserve">The elements first 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>appear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 xml:space="preserve"> in Acts chapter two when 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>speaking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 xml:space="preserve"> with 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>thos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 xml:space="preserve">e who witnessed 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>th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 xml:space="preserve">e Holy Spirit coming. He says, "Repent, and be baptized, 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>vryon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 xml:space="preserve"> of you in 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>th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 xml:space="preserve"> name of Jesus Christ so that your sins may b 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>forgivn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 xml:space="preserve">; and you will 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>reciev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 xml:space="preserve"> 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>th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 xml:space="preserve"> gift of 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>th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 xml:space="preserve"> Holy Spirit. For </w:t>
      </w:r>
      <w:r w:rsidRPr="00CC16E4" w:rsidR="007D302C">
        <w:rPr>
          <w:rFonts w:ascii="Times New Roman" w:eastAsia="Times New Roman" w:hAnsi="Times New Roman" w:cs="Times New Roman"/>
          <w:bCs/>
          <w:shd w:val="clear" w:color="auto" w:fill="FFFFFF"/>
        </w:rPr>
        <w:t>th</w:t>
      </w:r>
      <w:r w:rsidRPr="00CC16E4" w:rsidR="00A85D0B">
        <w:rPr>
          <w:rFonts w:ascii="Times New Roman" w:eastAsia="Times New Roman" w:hAnsi="Times New Roman" w:cs="Times New Roman"/>
          <w:shd w:val="clear" w:color="auto" w:fill="FFFFFF"/>
        </w:rPr>
        <w:t xml:space="preserve"> promise is for you, for your children, and for all who are far away, everyone whom the Lord our God calls to him.”</w:t>
      </w:r>
    </w:p>
    <w:p w:rsidR="007D302C" w:rsidRPr="00CC16E4" w:rsidP="00CC16E4">
      <w:pPr>
        <w:spacing w:line="480" w:lineRule="auto"/>
        <w:ind w:firstLine="720"/>
        <w:rPr>
          <w:rFonts w:ascii="Times New Roman" w:eastAsia="Times New Roman" w:hAnsi="Times New Roman" w:cs="Times New Roman"/>
          <w:shd w:val="clear" w:color="auto" w:fill="FFFFFF"/>
        </w:rPr>
      </w:pPr>
      <w:r w:rsidRPr="00CC16E4">
        <w:rPr>
          <w:rFonts w:ascii="Times New Roman" w:eastAsia="Times New Roman" w:hAnsi="Times New Roman" w:cs="Times New Roman"/>
          <w:shd w:val="clear" w:color="auto" w:fill="FFFFFF"/>
        </w:rPr>
        <w:t>Ev</w:t>
      </w:r>
      <w:r w:rsidRPr="00CC16E4" w:rsidR="00382259">
        <w:rPr>
          <w:rFonts w:ascii="Times New Roman" w:eastAsia="Times New Roman" w:hAnsi="Times New Roman" w:cs="Times New Roman"/>
          <w:shd w:val="clear" w:color="auto" w:fill="FFFFFF"/>
        </w:rPr>
        <w:t>en after healing the lame man at the beautiful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 xml:space="preserve"> gate, Peter also 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>reitera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>ted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>peopl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 xml:space="preserve">e need to turn to God to 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>get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 xml:space="preserve"> their sins. He 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>assured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 xml:space="preserve"> that such a thing was possible 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 xml:space="preserve">because Jesus came on earth to grant 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>them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>forgiveness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 xml:space="preserve">. 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>After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 xml:space="preserve"> completing his mission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 xml:space="preserve">, he now sits at 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>th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>e right hand of God as a savior who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 xml:space="preserve"> gave us 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>forgiveness</w:t>
      </w:r>
      <w:r w:rsidRPr="00CC16E4">
        <w:rPr>
          <w:rFonts w:ascii="Times New Roman" w:eastAsia="Times New Roman" w:hAnsi="Times New Roman" w:cs="Times New Roman"/>
          <w:shd w:val="clear" w:color="auto" w:fill="FFFFFF"/>
        </w:rPr>
        <w:t xml:space="preserve">. </w:t>
      </w:r>
    </w:p>
    <w:p w:rsidR="004C0362" w:rsidRPr="00CC16E4" w:rsidP="00CC16E4">
      <w:pPr>
        <w:spacing w:line="480" w:lineRule="auto"/>
        <w:ind w:firstLine="720"/>
        <w:rPr>
          <w:rFonts w:ascii="Times New Roman" w:eastAsia="Times New Roman" w:hAnsi="Times New Roman" w:cs="Times New Roman"/>
          <w:shd w:val="clear" w:color="auto" w:fill="FFFFFF"/>
        </w:rPr>
      </w:pPr>
      <w:r w:rsidRPr="00CC16E4">
        <w:rPr>
          <w:rFonts w:ascii="Times New Roman" w:hAnsi="Times New Roman" w:cs="Times New Roman"/>
        </w:rPr>
        <w:t xml:space="preserve">The </w:t>
      </w:r>
      <w:r w:rsidRPr="00CC16E4">
        <w:rPr>
          <w:rFonts w:ascii="Times New Roman" w:hAnsi="Times New Roman" w:cs="Times New Roman"/>
        </w:rPr>
        <w:t>sermons provide</w:t>
      </w:r>
      <w:r w:rsidRPr="00CC16E4">
        <w:rPr>
          <w:rFonts w:ascii="Times New Roman" w:hAnsi="Times New Roman" w:cs="Times New Roman"/>
        </w:rPr>
        <w:t xml:space="preserve"> </w:t>
      </w:r>
      <w:r w:rsidRPr="00CC16E4">
        <w:rPr>
          <w:rFonts w:ascii="Times New Roman" w:hAnsi="Times New Roman" w:cs="Times New Roman"/>
        </w:rPr>
        <w:t>context</w:t>
      </w:r>
      <w:r w:rsidRPr="00CC16E4">
        <w:rPr>
          <w:rFonts w:ascii="Times New Roman" w:hAnsi="Times New Roman" w:cs="Times New Roman"/>
        </w:rPr>
        <w:t xml:space="preserve"> about what Peter considered a necessity to be saved. The </w:t>
      </w:r>
      <w:r w:rsidRPr="00CC16E4">
        <w:rPr>
          <w:rFonts w:ascii="Times New Roman" w:hAnsi="Times New Roman" w:cs="Times New Roman"/>
        </w:rPr>
        <w:t>evangelistic</w:t>
      </w:r>
      <w:r w:rsidRPr="00CC16E4">
        <w:rPr>
          <w:rFonts w:ascii="Times New Roman" w:hAnsi="Times New Roman" w:cs="Times New Roman"/>
        </w:rPr>
        <w:t xml:space="preserve"> </w:t>
      </w:r>
      <w:r w:rsidRPr="00CC16E4">
        <w:rPr>
          <w:rFonts w:ascii="Times New Roman" w:hAnsi="Times New Roman" w:cs="Times New Roman"/>
        </w:rPr>
        <w:t>sermons</w:t>
      </w:r>
      <w:r w:rsidRPr="00CC16E4">
        <w:rPr>
          <w:rFonts w:ascii="Times New Roman" w:hAnsi="Times New Roman" w:cs="Times New Roman"/>
        </w:rPr>
        <w:t xml:space="preserve"> </w:t>
      </w:r>
      <w:r w:rsidRPr="00CC16E4">
        <w:rPr>
          <w:rFonts w:ascii="Times New Roman" w:hAnsi="Times New Roman" w:cs="Times New Roman"/>
        </w:rPr>
        <w:t>perceived</w:t>
      </w:r>
      <w:r w:rsidRPr="00CC16E4">
        <w:rPr>
          <w:rFonts w:ascii="Times New Roman" w:hAnsi="Times New Roman" w:cs="Times New Roman"/>
        </w:rPr>
        <w:t xml:space="preserve"> people as sinners, hence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need for repentance. An additional canonical element is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</w:t>
      </w:r>
      <w:r w:rsidRPr="00CC16E4">
        <w:rPr>
          <w:rFonts w:ascii="Times New Roman" w:hAnsi="Times New Roman" w:cs="Times New Roman"/>
        </w:rPr>
        <w:t>rol</w:t>
      </w:r>
      <w:r w:rsidRPr="00CC16E4">
        <w:rPr>
          <w:rFonts w:ascii="Times New Roman" w:hAnsi="Times New Roman" w:cs="Times New Roman"/>
        </w:rPr>
        <w:t xml:space="preserve">e of </w:t>
      </w:r>
      <w:r w:rsidRPr="00CC16E4">
        <w:rPr>
          <w:rFonts w:ascii="Times New Roman" w:hAnsi="Times New Roman" w:cs="Times New Roman"/>
        </w:rPr>
        <w:t>Jesus</w:t>
      </w:r>
      <w:r w:rsidRPr="00CC16E4">
        <w:rPr>
          <w:rFonts w:ascii="Times New Roman" w:hAnsi="Times New Roman" w:cs="Times New Roman"/>
        </w:rPr>
        <w:t xml:space="preserve"> as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savior of </w:t>
      </w:r>
      <w:r w:rsidRPr="00CC16E4">
        <w:rPr>
          <w:rFonts w:ascii="Times New Roman" w:hAnsi="Times New Roman" w:cs="Times New Roman"/>
        </w:rPr>
        <w:t>forgiveness</w:t>
      </w:r>
      <w:r w:rsidRPr="00CC16E4">
        <w:rPr>
          <w:rFonts w:ascii="Times New Roman" w:hAnsi="Times New Roman" w:cs="Times New Roman"/>
        </w:rPr>
        <w:t xml:space="preserve">. The third tenet </w:t>
      </w:r>
      <w:r w:rsidRPr="00CC16E4">
        <w:rPr>
          <w:rFonts w:ascii="Times New Roman" w:hAnsi="Times New Roman" w:cs="Times New Roman"/>
        </w:rPr>
        <w:t>evid</w:t>
      </w:r>
      <w:r w:rsidRPr="00CC16E4">
        <w:rPr>
          <w:rFonts w:ascii="Times New Roman" w:hAnsi="Times New Roman" w:cs="Times New Roman"/>
        </w:rPr>
        <w:t>ence in the sermons</w:t>
      </w:r>
      <w:r w:rsidRPr="00CC16E4">
        <w:rPr>
          <w:rFonts w:ascii="Times New Roman" w:hAnsi="Times New Roman" w:cs="Times New Roman"/>
        </w:rPr>
        <w:t xml:space="preserve"> is </w:t>
      </w:r>
      <w:r w:rsidRPr="00CC16E4">
        <w:rPr>
          <w:rFonts w:ascii="Times New Roman" w:hAnsi="Times New Roman" w:cs="Times New Roman"/>
        </w:rPr>
        <w:t xml:space="preserve">God's role in appointing </w:t>
      </w:r>
      <w:r w:rsidRPr="00CC16E4">
        <w:rPr>
          <w:rFonts w:ascii="Times New Roman" w:hAnsi="Times New Roman" w:cs="Times New Roman"/>
        </w:rPr>
        <w:t>Jesus</w:t>
      </w:r>
      <w:r w:rsidRPr="00CC16E4">
        <w:rPr>
          <w:rFonts w:ascii="Times New Roman" w:hAnsi="Times New Roman" w:cs="Times New Roman"/>
        </w:rPr>
        <w:t xml:space="preserve"> to </w:t>
      </w:r>
      <w:r w:rsidRPr="00CC16E4">
        <w:rPr>
          <w:rFonts w:ascii="Times New Roman" w:hAnsi="Times New Roman" w:cs="Times New Roman"/>
        </w:rPr>
        <w:t>deliver</w:t>
      </w:r>
      <w:r w:rsidRPr="00CC16E4">
        <w:rPr>
          <w:rFonts w:ascii="Times New Roman" w:hAnsi="Times New Roman" w:cs="Times New Roman"/>
        </w:rPr>
        <w:t xml:space="preserve"> us from sins and </w:t>
      </w:r>
      <w:r w:rsidRPr="00CC16E4">
        <w:rPr>
          <w:rFonts w:ascii="Times New Roman" w:hAnsi="Times New Roman" w:cs="Times New Roman"/>
        </w:rPr>
        <w:t>sending</w:t>
      </w:r>
      <w:r w:rsidRPr="00CC16E4">
        <w:rPr>
          <w:rFonts w:ascii="Times New Roman" w:hAnsi="Times New Roman" w:cs="Times New Roman"/>
        </w:rPr>
        <w:t xml:space="preserve"> His Spirit as a gift.  
</w:t>
      </w:r>
    </w:p>
    <w:p w:rsidR="00EC2B26" w:rsidRPr="00CC16E4" w:rsidP="00CC16E4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</w:rPr>
      </w:pPr>
      <w:r w:rsidRPr="00CC16E4">
        <w:rPr>
          <w:rFonts w:ascii="Times New Roman" w:hAnsi="Times New Roman" w:cs="Times New Roman"/>
          <w:sz w:val="24"/>
          <w:szCs w:val="24"/>
        </w:rPr>
        <w:t xml:space="preserve">What are the two primary, recurring themes in Stephen’s speech to the Sanhedrin? How </w:t>
      </w:r>
      <w:r w:rsidRPr="00CC16E4" w:rsidR="0026627B">
        <w:rPr>
          <w:rFonts w:ascii="Times New Roman" w:hAnsi="Times New Roman" w:cs="Times New Roman"/>
          <w:sz w:val="24"/>
          <w:szCs w:val="24"/>
        </w:rPr>
        <w:t>does Stephen develop these themes</w:t>
      </w:r>
      <w:r w:rsidRPr="00CC16E4">
        <w:rPr>
          <w:rFonts w:ascii="Times New Roman" w:hAnsi="Times New Roman" w:cs="Times New Roman"/>
          <w:sz w:val="24"/>
          <w:szCs w:val="24"/>
        </w:rPr>
        <w:t xml:space="preserve">? How does Stephen’s speech fit thematically into this movement of the book of Acts? </w:t>
      </w:r>
    </w:p>
    <w:p w:rsidR="00A361D2" w:rsidRPr="00CC16E4" w:rsidP="00CC16E4">
      <w:pPr>
        <w:spacing w:line="480" w:lineRule="auto"/>
        <w:ind w:firstLine="720"/>
        <w:rPr>
          <w:rFonts w:ascii="Times New Roman" w:hAnsi="Times New Roman" w:cs="Times New Roman"/>
        </w:rPr>
      </w:pP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case that </w:t>
      </w:r>
      <w:r w:rsidRPr="00CC16E4">
        <w:rPr>
          <w:rFonts w:ascii="Times New Roman" w:hAnsi="Times New Roman" w:cs="Times New Roman"/>
        </w:rPr>
        <w:t>prompted</w:t>
      </w:r>
      <w:r w:rsidRPr="00CC16E4">
        <w:rPr>
          <w:rFonts w:ascii="Times New Roman" w:hAnsi="Times New Roman" w:cs="Times New Roman"/>
        </w:rPr>
        <w:t xml:space="preserve"> Stephen’s arrest by the Sanhedrin was </w:t>
      </w:r>
      <w:r w:rsidRPr="00CC16E4">
        <w:rPr>
          <w:rFonts w:ascii="Times New Roman" w:hAnsi="Times New Roman" w:cs="Times New Roman"/>
        </w:rPr>
        <w:t>speaking</w:t>
      </w:r>
      <w:r w:rsidRPr="00CC16E4">
        <w:rPr>
          <w:rFonts w:ascii="Times New Roman" w:hAnsi="Times New Roman" w:cs="Times New Roman"/>
        </w:rPr>
        <w:t xml:space="preserve"> against the Law and </w:t>
      </w:r>
      <w:r w:rsidRPr="00CC16E4">
        <w:rPr>
          <w:rFonts w:ascii="Times New Roman" w:hAnsi="Times New Roman" w:cs="Times New Roman"/>
        </w:rPr>
        <w:t>the templ</w:t>
      </w:r>
      <w:r w:rsidRPr="00CC16E4">
        <w:rPr>
          <w:rFonts w:ascii="Times New Roman" w:hAnsi="Times New Roman" w:cs="Times New Roman"/>
        </w:rPr>
        <w:t xml:space="preserve">e. Stephen's evangelical </w:t>
      </w:r>
      <w:r w:rsidRPr="00CC16E4">
        <w:rPr>
          <w:rFonts w:ascii="Times New Roman" w:hAnsi="Times New Roman" w:cs="Times New Roman"/>
        </w:rPr>
        <w:t>preaching</w:t>
      </w:r>
      <w:r w:rsidRPr="00CC16E4">
        <w:rPr>
          <w:rFonts w:ascii="Times New Roman" w:hAnsi="Times New Roman" w:cs="Times New Roman"/>
        </w:rPr>
        <w:t xml:space="preserve"> was from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theological message from Acts.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commences by </w:t>
      </w:r>
      <w:r w:rsidRPr="00CC16E4">
        <w:rPr>
          <w:rFonts w:ascii="Times New Roman" w:hAnsi="Times New Roman" w:cs="Times New Roman"/>
        </w:rPr>
        <w:t>explaining</w:t>
      </w:r>
      <w:r w:rsidRPr="00CC16E4">
        <w:rPr>
          <w:rFonts w:ascii="Times New Roman" w:hAnsi="Times New Roman" w:cs="Times New Roman"/>
        </w:rPr>
        <w:t xml:space="preserve"> the </w:t>
      </w:r>
      <w:r w:rsidRPr="00CC16E4">
        <w:rPr>
          <w:rFonts w:ascii="Times New Roman" w:hAnsi="Times New Roman" w:cs="Times New Roman"/>
        </w:rPr>
        <w:t>gospel</w:t>
      </w:r>
      <w:r w:rsidRPr="00CC16E4">
        <w:rPr>
          <w:rFonts w:ascii="Times New Roman" w:hAnsi="Times New Roman" w:cs="Times New Roman"/>
        </w:rPr>
        <w:t xml:space="preserve"> and that Jesus is incarnate. </w:t>
      </w:r>
      <w:r w:rsidRPr="00CC16E4" w:rsidR="00426BF8">
        <w:rPr>
          <w:rFonts w:ascii="Times New Roman" w:hAnsi="Times New Roman" w:cs="Times New Roman"/>
        </w:rPr>
        <w:t xml:space="preserve">His sermon has two integral </w:t>
      </w:r>
      <w:r w:rsidRPr="00CC16E4" w:rsidR="00426BF8">
        <w:rPr>
          <w:rFonts w:ascii="Times New Roman" w:hAnsi="Times New Roman" w:cs="Times New Roman"/>
        </w:rPr>
        <w:t>id</w:t>
      </w:r>
      <w:r w:rsidRPr="00CC16E4" w:rsidR="00426BF8">
        <w:rPr>
          <w:rFonts w:ascii="Times New Roman" w:hAnsi="Times New Roman" w:cs="Times New Roman"/>
        </w:rPr>
        <w:t xml:space="preserve">eas. </w:t>
      </w:r>
      <w:r w:rsidRPr="00CC16E4" w:rsidR="00426BF8">
        <w:rPr>
          <w:rFonts w:ascii="Times New Roman" w:hAnsi="Times New Roman" w:cs="Times New Roman"/>
        </w:rPr>
        <w:t xml:space="preserve">The first </w:t>
      </w:r>
      <w:r w:rsidRPr="00CC16E4" w:rsidR="00426BF8">
        <w:rPr>
          <w:rFonts w:ascii="Times New Roman" w:hAnsi="Times New Roman" w:cs="Times New Roman"/>
        </w:rPr>
        <w:t>highlighted</w:t>
      </w:r>
      <w:r w:rsidRPr="00CC16E4" w:rsidR="00426BF8">
        <w:rPr>
          <w:rFonts w:ascii="Times New Roman" w:hAnsi="Times New Roman" w:cs="Times New Roman"/>
        </w:rPr>
        <w:t xml:space="preserve"> the role and tendency of </w:t>
      </w:r>
      <w:r w:rsidRPr="00CC16E4" w:rsidR="00426BF8">
        <w:rPr>
          <w:rFonts w:ascii="Times New Roman" w:hAnsi="Times New Roman" w:cs="Times New Roman"/>
        </w:rPr>
        <w:t>Israel</w:t>
      </w:r>
      <w:r w:rsidRPr="00CC16E4" w:rsidR="00426BF8">
        <w:rPr>
          <w:rFonts w:ascii="Times New Roman" w:hAnsi="Times New Roman" w:cs="Times New Roman"/>
        </w:rPr>
        <w:t xml:space="preserve"> to </w:t>
      </w:r>
      <w:r w:rsidRPr="00CC16E4" w:rsidR="00426BF8">
        <w:rPr>
          <w:rFonts w:ascii="Times New Roman" w:hAnsi="Times New Roman" w:cs="Times New Roman"/>
        </w:rPr>
        <w:t>reject</w:t>
      </w:r>
      <w:r w:rsidRPr="00CC16E4" w:rsidR="00426BF8">
        <w:rPr>
          <w:rFonts w:ascii="Times New Roman" w:hAnsi="Times New Roman" w:cs="Times New Roman"/>
        </w:rPr>
        <w:t xml:space="preserve"> those appointed by God. The last was an argument against restricting God’s dwelling place to </w:t>
      </w:r>
      <w:r w:rsidRPr="00CC16E4" w:rsidR="00426BF8">
        <w:rPr>
          <w:rFonts w:ascii="Times New Roman" w:hAnsi="Times New Roman" w:cs="Times New Roman"/>
        </w:rPr>
        <w:t>th</w:t>
      </w:r>
      <w:r w:rsidRPr="00CC16E4" w:rsidR="00426BF8">
        <w:rPr>
          <w:rFonts w:ascii="Times New Roman" w:hAnsi="Times New Roman" w:cs="Times New Roman"/>
        </w:rPr>
        <w:t>e temple. 
</w:t>
      </w:r>
    </w:p>
    <w:p w:rsidR="00BE3EBD" w:rsidRPr="00CC16E4" w:rsidP="00CC16E4">
      <w:pPr>
        <w:spacing w:line="480" w:lineRule="auto"/>
        <w:ind w:firstLine="720"/>
        <w:rPr>
          <w:rFonts w:ascii="Times New Roman" w:hAnsi="Times New Roman" w:cs="Times New Roman"/>
        </w:rPr>
      </w:pPr>
      <w:r w:rsidRPr="00CC16E4">
        <w:rPr>
          <w:rFonts w:ascii="Times New Roman" w:hAnsi="Times New Roman" w:cs="Times New Roman"/>
        </w:rPr>
        <w:t>Stephen</w:t>
      </w:r>
      <w:r w:rsidRPr="00CC16E4">
        <w:rPr>
          <w:rFonts w:ascii="Times New Roman" w:hAnsi="Times New Roman" w:cs="Times New Roman"/>
        </w:rPr>
        <w:t xml:space="preserve"> chronologically </w:t>
      </w:r>
      <w:r w:rsidRPr="00CC16E4">
        <w:rPr>
          <w:rFonts w:ascii="Times New Roman" w:hAnsi="Times New Roman" w:cs="Times New Roman"/>
        </w:rPr>
        <w:t>presents</w:t>
      </w:r>
      <w:r w:rsidRPr="00CC16E4">
        <w:rPr>
          <w:rFonts w:ascii="Times New Roman" w:hAnsi="Times New Roman" w:cs="Times New Roman"/>
        </w:rPr>
        <w:t xml:space="preserve"> his arguments by tracing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history of </w:t>
      </w:r>
      <w:r w:rsidRPr="00CC16E4">
        <w:rPr>
          <w:rFonts w:ascii="Times New Roman" w:hAnsi="Times New Roman" w:cs="Times New Roman"/>
        </w:rPr>
        <w:t>Isra</w:t>
      </w:r>
      <w:r w:rsidRPr="00CC16E4">
        <w:rPr>
          <w:rFonts w:ascii="Times New Roman" w:hAnsi="Times New Roman" w:cs="Times New Roman"/>
        </w:rPr>
        <w:t xml:space="preserve">el </w:t>
      </w:r>
      <w:r w:rsidRPr="00CC16E4">
        <w:rPr>
          <w:rFonts w:ascii="Times New Roman" w:hAnsi="Times New Roman" w:cs="Times New Roman"/>
        </w:rPr>
        <w:t>t</w:t>
      </w:r>
      <w:r w:rsidRPr="00CC16E4">
        <w:rPr>
          <w:rFonts w:ascii="Times New Roman" w:hAnsi="Times New Roman" w:cs="Times New Roman"/>
        </w:rPr>
        <w:t xml:space="preserve">o Abraham. </w:t>
      </w:r>
      <w:r w:rsidRPr="00CC16E4" w:rsidR="00A46D61">
        <w:rPr>
          <w:rFonts w:ascii="Times New Roman" w:hAnsi="Times New Roman" w:cs="Times New Roman"/>
        </w:rPr>
        <w:t xml:space="preserve">He starts by the covenant o God and Abraham and </w:t>
      </w:r>
      <w:r w:rsidRPr="00CC16E4" w:rsidR="00A46D61">
        <w:rPr>
          <w:rFonts w:ascii="Times New Roman" w:hAnsi="Times New Roman" w:cs="Times New Roman"/>
        </w:rPr>
        <w:t>th</w:t>
      </w:r>
      <w:r w:rsidRPr="00CC16E4" w:rsidR="00A46D61">
        <w:rPr>
          <w:rFonts w:ascii="Times New Roman" w:hAnsi="Times New Roman" w:cs="Times New Roman"/>
        </w:rPr>
        <w:t xml:space="preserve">e </w:t>
      </w:r>
      <w:r w:rsidRPr="00CC16E4" w:rsidR="00A46D61">
        <w:rPr>
          <w:rFonts w:ascii="Times New Roman" w:hAnsi="Times New Roman" w:cs="Times New Roman"/>
        </w:rPr>
        <w:t>promis</w:t>
      </w:r>
      <w:r w:rsidRPr="00CC16E4" w:rsidR="00A46D61">
        <w:rPr>
          <w:rFonts w:ascii="Times New Roman" w:hAnsi="Times New Roman" w:cs="Times New Roman"/>
        </w:rPr>
        <w:t xml:space="preserve">e of land and descendants that would be God's </w:t>
      </w:r>
      <w:r w:rsidRPr="00CC16E4" w:rsidR="00A46D61">
        <w:rPr>
          <w:rFonts w:ascii="Times New Roman" w:hAnsi="Times New Roman" w:cs="Times New Roman"/>
        </w:rPr>
        <w:t>people</w:t>
      </w:r>
      <w:r w:rsidRPr="00CC16E4" w:rsidR="00A46D61">
        <w:rPr>
          <w:rFonts w:ascii="Times New Roman" w:hAnsi="Times New Roman" w:cs="Times New Roman"/>
        </w:rPr>
        <w:t xml:space="preserve">. </w:t>
      </w:r>
      <w:r w:rsidRPr="00CC16E4" w:rsidR="00A46D61">
        <w:rPr>
          <w:rFonts w:ascii="Times New Roman" w:hAnsi="Times New Roman" w:cs="Times New Roman"/>
        </w:rPr>
        <w:t>Stephen</w:t>
      </w:r>
      <w:r w:rsidRPr="00CC16E4" w:rsidR="00A46D61">
        <w:rPr>
          <w:rFonts w:ascii="Times New Roman" w:hAnsi="Times New Roman" w:cs="Times New Roman"/>
        </w:rPr>
        <w:t xml:space="preserve"> </w:t>
      </w:r>
      <w:r w:rsidRPr="00CC16E4" w:rsidR="00A46D61">
        <w:rPr>
          <w:rFonts w:ascii="Times New Roman" w:hAnsi="Times New Roman" w:cs="Times New Roman"/>
        </w:rPr>
        <w:t>then</w:t>
      </w:r>
      <w:r w:rsidRPr="00CC16E4" w:rsidR="00A46D61">
        <w:rPr>
          <w:rFonts w:ascii="Times New Roman" w:hAnsi="Times New Roman" w:cs="Times New Roman"/>
        </w:rPr>
        <w:t xml:space="preserve"> traces </w:t>
      </w:r>
      <w:r w:rsidRPr="00CC16E4" w:rsidR="00A46D61">
        <w:rPr>
          <w:rFonts w:ascii="Times New Roman" w:hAnsi="Times New Roman" w:cs="Times New Roman"/>
        </w:rPr>
        <w:t xml:space="preserve">Israelites' linage through Isaac, Jacob, </w:t>
      </w:r>
      <w:r w:rsidRPr="00CC16E4" w:rsidR="00A46D61">
        <w:rPr>
          <w:rFonts w:ascii="Times New Roman" w:hAnsi="Times New Roman" w:cs="Times New Roman"/>
        </w:rPr>
        <w:t>th</w:t>
      </w:r>
      <w:r w:rsidRPr="00CC16E4" w:rsidR="00A46D61">
        <w:rPr>
          <w:rFonts w:ascii="Times New Roman" w:hAnsi="Times New Roman" w:cs="Times New Roman"/>
        </w:rPr>
        <w:t xml:space="preserve">e twelve patriarchs, Joseph, and Moses. </w:t>
      </w:r>
      <w:r w:rsidRPr="00CC16E4" w:rsidR="00A46D61">
        <w:rPr>
          <w:rFonts w:ascii="Times New Roman" w:hAnsi="Times New Roman" w:cs="Times New Roman"/>
        </w:rPr>
        <w:t>Stephen</w:t>
      </w:r>
      <w:r w:rsidRPr="00CC16E4" w:rsidR="00A46D61">
        <w:rPr>
          <w:rFonts w:ascii="Times New Roman" w:hAnsi="Times New Roman" w:cs="Times New Roman"/>
        </w:rPr>
        <w:t xml:space="preserve"> also proclaims that </w:t>
      </w:r>
      <w:r w:rsidRPr="00CC16E4" w:rsidR="00A46D61">
        <w:rPr>
          <w:rFonts w:ascii="Times New Roman" w:hAnsi="Times New Roman" w:cs="Times New Roman"/>
        </w:rPr>
        <w:t>non</w:t>
      </w:r>
      <w:r w:rsidRPr="00CC16E4" w:rsidR="00A46D61">
        <w:rPr>
          <w:rFonts w:ascii="Times New Roman" w:hAnsi="Times New Roman" w:cs="Times New Roman"/>
        </w:rPr>
        <w:t xml:space="preserve">e of the </w:t>
      </w:r>
      <w:r w:rsidRPr="00CC16E4" w:rsidR="00A46D61">
        <w:rPr>
          <w:rFonts w:ascii="Times New Roman" w:hAnsi="Times New Roman" w:cs="Times New Roman"/>
        </w:rPr>
        <w:t>mentioned</w:t>
      </w:r>
      <w:r w:rsidRPr="00CC16E4" w:rsidR="00A46D61">
        <w:rPr>
          <w:rFonts w:ascii="Times New Roman" w:hAnsi="Times New Roman" w:cs="Times New Roman"/>
        </w:rPr>
        <w:t xml:space="preserve"> had a permanent place to worship, and includes God’s word that earth was just but a </w:t>
      </w:r>
      <w:r w:rsidRPr="00CC16E4" w:rsidR="00A46D61">
        <w:rPr>
          <w:rFonts w:ascii="Times New Roman" w:hAnsi="Times New Roman" w:cs="Times New Roman"/>
        </w:rPr>
        <w:t>stepstool</w:t>
      </w:r>
      <w:r w:rsidRPr="00CC16E4" w:rsidR="00A46D61">
        <w:rPr>
          <w:rFonts w:ascii="Times New Roman" w:hAnsi="Times New Roman" w:cs="Times New Roman"/>
        </w:rPr>
        <w:t xml:space="preserve">. He shifts to asking the Sanhedrin to </w:t>
      </w:r>
      <w:r w:rsidRPr="00CC16E4" w:rsidR="00A46D61">
        <w:rPr>
          <w:rFonts w:ascii="Times New Roman" w:hAnsi="Times New Roman" w:cs="Times New Roman"/>
        </w:rPr>
        <w:t>nam</w:t>
      </w:r>
      <w:r w:rsidRPr="00CC16E4" w:rsidR="00A46D61">
        <w:rPr>
          <w:rFonts w:ascii="Times New Roman" w:hAnsi="Times New Roman" w:cs="Times New Roman"/>
        </w:rPr>
        <w:t xml:space="preserve">e </w:t>
      </w:r>
      <w:r w:rsidRPr="00CC16E4" w:rsidR="00A46D61">
        <w:rPr>
          <w:rFonts w:ascii="Times New Roman" w:hAnsi="Times New Roman" w:cs="Times New Roman"/>
        </w:rPr>
        <w:t>prophets</w:t>
      </w:r>
      <w:r w:rsidRPr="00CC16E4" w:rsidR="00A46D61">
        <w:rPr>
          <w:rFonts w:ascii="Times New Roman" w:hAnsi="Times New Roman" w:cs="Times New Roman"/>
        </w:rPr>
        <w:t xml:space="preserve"> that </w:t>
      </w:r>
      <w:r w:rsidRPr="00CC16E4" w:rsidR="00A46D61">
        <w:rPr>
          <w:rFonts w:ascii="Times New Roman" w:hAnsi="Times New Roman" w:cs="Times New Roman"/>
        </w:rPr>
        <w:t>th</w:t>
      </w:r>
      <w:r w:rsidRPr="00CC16E4" w:rsidR="00A46D61">
        <w:rPr>
          <w:rFonts w:ascii="Times New Roman" w:hAnsi="Times New Roman" w:cs="Times New Roman"/>
        </w:rPr>
        <w:t xml:space="preserve">e </w:t>
      </w:r>
      <w:r w:rsidRPr="00CC16E4" w:rsidR="00A46D61">
        <w:rPr>
          <w:rFonts w:ascii="Times New Roman" w:hAnsi="Times New Roman" w:cs="Times New Roman"/>
        </w:rPr>
        <w:t>Israelites</w:t>
      </w:r>
      <w:r w:rsidRPr="00CC16E4" w:rsidR="00A46D61">
        <w:rPr>
          <w:rFonts w:ascii="Times New Roman" w:hAnsi="Times New Roman" w:cs="Times New Roman"/>
        </w:rPr>
        <w:t xml:space="preserve"> did not </w:t>
      </w:r>
      <w:r w:rsidRPr="00CC16E4" w:rsidR="00A46D61">
        <w:rPr>
          <w:rFonts w:ascii="Times New Roman" w:hAnsi="Times New Roman" w:cs="Times New Roman"/>
        </w:rPr>
        <w:t>persecute</w:t>
      </w:r>
      <w:r w:rsidRPr="00CC16E4" w:rsidR="00A46D61">
        <w:rPr>
          <w:rFonts w:ascii="Times New Roman" w:hAnsi="Times New Roman" w:cs="Times New Roman"/>
        </w:rPr>
        <w:t xml:space="preserve">. He concludes by reiterating how prophets </w:t>
      </w:r>
      <w:r w:rsidRPr="00CC16E4" w:rsidR="00A46D61">
        <w:rPr>
          <w:rFonts w:ascii="Times New Roman" w:hAnsi="Times New Roman" w:cs="Times New Roman"/>
        </w:rPr>
        <w:t>foretold</w:t>
      </w:r>
      <w:r w:rsidRPr="00CC16E4" w:rsidR="00A46D61">
        <w:rPr>
          <w:rFonts w:ascii="Times New Roman" w:hAnsi="Times New Roman" w:cs="Times New Roman"/>
        </w:rPr>
        <w:t xml:space="preserve"> of </w:t>
      </w:r>
      <w:r w:rsidRPr="00CC16E4" w:rsidR="00A46D61">
        <w:rPr>
          <w:rFonts w:ascii="Times New Roman" w:hAnsi="Times New Roman" w:cs="Times New Roman"/>
        </w:rPr>
        <w:t>th</w:t>
      </w:r>
      <w:r w:rsidRPr="00CC16E4" w:rsidR="00A46D61">
        <w:rPr>
          <w:rFonts w:ascii="Times New Roman" w:hAnsi="Times New Roman" w:cs="Times New Roman"/>
        </w:rPr>
        <w:t>e coming of Jesus, only for them to crucify him. 
</w:t>
      </w:r>
    </w:p>
    <w:p w:rsidR="00BE3EBD" w:rsidRPr="00CC16E4" w:rsidP="00CC16E4">
      <w:pPr>
        <w:spacing w:line="480" w:lineRule="auto"/>
        <w:ind w:firstLine="720"/>
        <w:rPr>
          <w:rFonts w:ascii="Times New Roman" w:hAnsi="Times New Roman" w:cs="Times New Roman"/>
        </w:rPr>
      </w:pPr>
      <w:r w:rsidRPr="00CC16E4">
        <w:rPr>
          <w:rFonts w:ascii="Times New Roman" w:hAnsi="Times New Roman" w:cs="Times New Roman"/>
        </w:rPr>
        <w:t>Stephen's</w:t>
      </w:r>
      <w:r w:rsidRPr="00CC16E4">
        <w:rPr>
          <w:rFonts w:ascii="Times New Roman" w:hAnsi="Times New Roman" w:cs="Times New Roman"/>
        </w:rPr>
        <w:t xml:space="preserve"> </w:t>
      </w:r>
      <w:r w:rsidRPr="00CC16E4">
        <w:rPr>
          <w:rFonts w:ascii="Times New Roman" w:hAnsi="Times New Roman" w:cs="Times New Roman"/>
        </w:rPr>
        <w:t>speech</w:t>
      </w:r>
      <w:r w:rsidRPr="00CC16E4">
        <w:rPr>
          <w:rFonts w:ascii="Times New Roman" w:hAnsi="Times New Roman" w:cs="Times New Roman"/>
        </w:rPr>
        <w:t xml:space="preserve"> to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Sanhedrin is </w:t>
      </w:r>
      <w:r w:rsidRPr="00CC16E4">
        <w:rPr>
          <w:rFonts w:ascii="Times New Roman" w:hAnsi="Times New Roman" w:cs="Times New Roman"/>
        </w:rPr>
        <w:t>athematic</w:t>
      </w:r>
      <w:r w:rsidRPr="00CC16E4">
        <w:rPr>
          <w:rFonts w:ascii="Times New Roman" w:hAnsi="Times New Roman" w:cs="Times New Roman"/>
        </w:rPr>
        <w:t xml:space="preserve"> fit to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Book of Acts owing to </w:t>
      </w:r>
      <w:r w:rsidRPr="00CC16E4">
        <w:rPr>
          <w:rFonts w:ascii="Times New Roman" w:hAnsi="Times New Roman" w:cs="Times New Roman"/>
        </w:rPr>
        <w:t xml:space="preserve">God's promise to Abraham fulfilled by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coming of </w:t>
      </w:r>
      <w:r w:rsidRPr="00CC16E4">
        <w:rPr>
          <w:rFonts w:ascii="Times New Roman" w:hAnsi="Times New Roman" w:cs="Times New Roman"/>
        </w:rPr>
        <w:t>Jesus</w:t>
      </w:r>
      <w:r w:rsidRPr="00CC16E4">
        <w:rPr>
          <w:rFonts w:ascii="Times New Roman" w:hAnsi="Times New Roman" w:cs="Times New Roman"/>
        </w:rPr>
        <w:t>. It also provides a</w:t>
      </w:r>
      <w:r w:rsidRPr="00CC16E4">
        <w:rPr>
          <w:rFonts w:ascii="Times New Roman" w:hAnsi="Times New Roman" w:cs="Times New Roman"/>
        </w:rPr>
        <w:t>n excellent</w:t>
      </w:r>
      <w:r w:rsidRPr="00CC16E4">
        <w:rPr>
          <w:rFonts w:ascii="Times New Roman" w:hAnsi="Times New Roman" w:cs="Times New Roman"/>
        </w:rPr>
        <w:t xml:space="preserve"> </w:t>
      </w:r>
      <w:r w:rsidRPr="00CC16E4">
        <w:rPr>
          <w:rFonts w:ascii="Times New Roman" w:hAnsi="Times New Roman" w:cs="Times New Roman"/>
        </w:rPr>
        <w:t>illustration</w:t>
      </w:r>
      <w:r w:rsidRPr="00CC16E4">
        <w:rPr>
          <w:rFonts w:ascii="Times New Roman" w:hAnsi="Times New Roman" w:cs="Times New Roman"/>
        </w:rPr>
        <w:t xml:space="preserve"> for </w:t>
      </w:r>
      <w:r w:rsidRPr="00CC16E4">
        <w:rPr>
          <w:rFonts w:ascii="Times New Roman" w:hAnsi="Times New Roman" w:cs="Times New Roman"/>
        </w:rPr>
        <w:t xml:space="preserve">dual Israel, with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 xml:space="preserve">e Sanhedrin </w:t>
      </w:r>
      <w:r w:rsidRPr="00CC16E4">
        <w:rPr>
          <w:rFonts w:ascii="Times New Roman" w:hAnsi="Times New Roman" w:cs="Times New Roman"/>
        </w:rPr>
        <w:t>belonging</w:t>
      </w:r>
      <w:r w:rsidRPr="00CC16E4">
        <w:rPr>
          <w:rFonts w:ascii="Times New Roman" w:hAnsi="Times New Roman" w:cs="Times New Roman"/>
        </w:rPr>
        <w:t xml:space="preserve"> to </w:t>
      </w:r>
      <w:r w:rsidRPr="00CC16E4">
        <w:rPr>
          <w:rFonts w:ascii="Times New Roman" w:hAnsi="Times New Roman" w:cs="Times New Roman"/>
        </w:rPr>
        <w:t>th</w:t>
      </w:r>
      <w:r w:rsidRPr="00CC16E4">
        <w:rPr>
          <w:rFonts w:ascii="Times New Roman" w:hAnsi="Times New Roman" w:cs="Times New Roman"/>
        </w:rPr>
        <w:t>e non-believers. 
</w:t>
      </w:r>
    </w:p>
    <w:p w:rsidR="00BE3EBD" w:rsidRPr="00CC16E4" w:rsidP="00CC16E4">
      <w:pPr>
        <w:spacing w:line="480" w:lineRule="auto"/>
        <w:rPr>
          <w:rFonts w:ascii="Times New Roman" w:hAnsi="Times New Roman" w:cs="Times New Roman"/>
        </w:rPr>
      </w:pPr>
      <w:r w:rsidRPr="00CC16E4">
        <w:rPr>
          <w:rFonts w:ascii="Times New Roman" w:hAnsi="Times New Roman" w:cs="Times New Roman"/>
        </w:rPr>
        <w:br w:type="page"/>
      </w:r>
    </w:p>
    <w:p w:rsidR="00FA40A8" w:rsidRPr="00CC16E4" w:rsidP="00CC16E4">
      <w:pPr>
        <w:spacing w:line="480" w:lineRule="auto"/>
        <w:jc w:val="center"/>
        <w:rPr>
          <w:rFonts w:ascii="Times New Roman" w:hAnsi="Times New Roman" w:cs="Times New Roman"/>
        </w:rPr>
      </w:pPr>
      <w:r w:rsidRPr="00CC16E4">
        <w:rPr>
          <w:rFonts w:ascii="Times New Roman" w:hAnsi="Times New Roman" w:cs="Times New Roman"/>
        </w:rPr>
        <w:t>Bibliography</w:t>
      </w:r>
    </w:p>
    <w:p w:rsidR="00FA40A8" w:rsidRPr="00CC16E4" w:rsidP="00CC16E4">
      <w:pPr>
        <w:pStyle w:val="FootnoteText"/>
        <w:spacing w:line="480" w:lineRule="auto"/>
        <w:ind w:left="720" w:hanging="720"/>
        <w:rPr>
          <w:rFonts w:ascii="Times New Roman" w:hAnsi="Times New Roman" w:cs="Times New Roman"/>
        </w:rPr>
      </w:pPr>
      <w:r w:rsidRPr="00CC16E4">
        <w:rPr>
          <w:rFonts w:ascii="Times New Roman" w:hAnsi="Times New Roman" w:cs="Times New Roman"/>
        </w:rPr>
        <w:t>Ger, Steven,</w:t>
      </w:r>
      <w:r w:rsidRPr="00CC16E4">
        <w:rPr>
          <w:rFonts w:ascii="Times New Roman" w:hAnsi="Times New Roman" w:cs="Times New Roman"/>
        </w:rPr>
        <w:t xml:space="preserve"> </w:t>
      </w:r>
      <w:r w:rsidRPr="00CC16E4">
        <w:rPr>
          <w:rFonts w:ascii="Times New Roman" w:hAnsi="Times New Roman" w:cs="Times New Roman"/>
          <w:i/>
        </w:rPr>
        <w:t>Acts: Witnesses to the World</w:t>
      </w:r>
      <w:r w:rsidRPr="00CC16E4">
        <w:rPr>
          <w:rFonts w:ascii="Times New Roman" w:hAnsi="Times New Roman" w:cs="Times New Roman"/>
        </w:rPr>
        <w:t xml:space="preserve">,  </w:t>
      </w:r>
      <w:r w:rsidRPr="00CC16E4">
        <w:rPr>
          <w:rFonts w:ascii="Times New Roman" w:hAnsi="Times New Roman" w:cs="Times New Roman"/>
        </w:rPr>
        <w:t>Wordsearch</w:t>
      </w:r>
      <w:r w:rsidRPr="00CC16E4">
        <w:rPr>
          <w:rFonts w:ascii="Times New Roman" w:hAnsi="Times New Roman" w:cs="Times New Roman"/>
        </w:rPr>
        <w:t xml:space="preserve">, 2018.  </w:t>
      </w:r>
      <w:r w:rsidRPr="00CC16E4">
        <w:rPr>
          <w:rFonts w:ascii="Times New Roman" w:hAnsi="Times New Roman" w:cs="Times New Roman"/>
        </w:rPr>
        <w:t xml:space="preserve">Retrieved from </w:t>
      </w:r>
      <w:hyperlink r:id="rId5" w:history="1">
        <w:r w:rsidRPr="00CC16E4">
          <w:rPr>
            <w:rStyle w:val="Hyperlink"/>
            <w:rFonts w:ascii="Times New Roman" w:hAnsi="Times New Roman" w:cs="Times New Roman"/>
            <w:color w:val="auto"/>
          </w:rPr>
          <w:t>https://app.wordsearchbible.com</w:t>
        </w:r>
      </w:hyperlink>
      <w:r w:rsidRPr="00CC16E4">
        <w:rPr>
          <w:rFonts w:ascii="Times New Roman" w:hAnsi="Times New Roman" w:cs="Times New Roman"/>
        </w:rPr>
        <w:t>.]</w:t>
      </w:r>
    </w:p>
    <w:p w:rsidR="00FA40A8" w:rsidRPr="00CC16E4" w:rsidP="00CC16E4">
      <w:pPr>
        <w:pStyle w:val="FootnoteText"/>
        <w:spacing w:line="480" w:lineRule="auto"/>
        <w:ind w:left="720" w:hanging="720"/>
        <w:rPr>
          <w:rFonts w:ascii="Times New Roman" w:hAnsi="Times New Roman" w:cs="Times New Roman"/>
        </w:rPr>
      </w:pPr>
      <w:r w:rsidRPr="00CC16E4">
        <w:rPr>
          <w:rFonts w:ascii="Times New Roman" w:hAnsi="Times New Roman" w:cs="Times New Roman"/>
        </w:rPr>
        <w:t>Fowler, Don.</w:t>
      </w:r>
      <w:r w:rsidRPr="00CC16E4">
        <w:rPr>
          <w:rFonts w:ascii="Times New Roman" w:hAnsi="Times New Roman" w:cs="Times New Roman"/>
        </w:rPr>
        <w:t xml:space="preserve"> </w:t>
      </w:r>
      <w:r w:rsidRPr="00CC16E4">
        <w:rPr>
          <w:rFonts w:ascii="Times New Roman" w:hAnsi="Times New Roman" w:cs="Times New Roman"/>
        </w:rPr>
        <w:t xml:space="preserve">“Unity, </w:t>
      </w:r>
      <w:r w:rsidRPr="00CC16E4">
        <w:rPr>
          <w:rFonts w:ascii="Times New Roman" w:hAnsi="Times New Roman" w:cs="Times New Roman"/>
        </w:rPr>
        <w:t>Disunity, and Opposition/Death</w:t>
      </w:r>
      <w:r w:rsidRPr="00CC16E4">
        <w:rPr>
          <w:rFonts w:ascii="Times New Roman" w:hAnsi="Times New Roman" w:cs="Times New Roman"/>
        </w:rPr>
        <w:t xml:space="preserve">." </w:t>
      </w:r>
      <w:r w:rsidRPr="00CC16E4">
        <w:rPr>
          <w:rFonts w:ascii="Times New Roman" w:hAnsi="Times New Roman" w:cs="Times New Roman"/>
        </w:rPr>
        <w:t xml:space="preserve"> </w:t>
      </w:r>
      <w:r w:rsidRPr="00CC16E4">
        <w:rPr>
          <w:rFonts w:ascii="Times New Roman" w:hAnsi="Times New Roman" w:cs="Times New Roman"/>
        </w:rPr>
        <w:t>Li</w:t>
      </w:r>
      <w:r w:rsidRPr="00CC16E4">
        <w:rPr>
          <w:rFonts w:ascii="Times New Roman" w:hAnsi="Times New Roman" w:cs="Times New Roman"/>
        </w:rPr>
        <w:t xml:space="preserve">berty University video lecture, </w:t>
      </w:r>
      <w:r w:rsidRPr="00CC16E4">
        <w:rPr>
          <w:rFonts w:ascii="Times New Roman" w:hAnsi="Times New Roman" w:cs="Times New Roman"/>
        </w:rPr>
        <w:t>bibl364m3unity_20140115180516.mp4 (12.33).</w:t>
      </w:r>
      <w:r w:rsidRPr="00CC16E4">
        <w:rPr>
          <w:rFonts w:ascii="Times New Roman" w:hAnsi="Times New Roman" w:cs="Times New Roman"/>
        </w:rPr>
        <w:t xml:space="preserve">  </w:t>
      </w:r>
    </w:p>
    <w:p w:rsidR="00FA40A8" w:rsidRPr="00CC16E4" w:rsidP="00CC16E4">
      <w:pPr>
        <w:spacing w:line="480" w:lineRule="auto"/>
        <w:ind w:firstLine="720"/>
        <w:rPr>
          <w:rFonts w:ascii="Times New Roman" w:hAnsi="Times New Roman" w:cs="Times New Roman"/>
        </w:rPr>
      </w:pPr>
    </w:p>
    <w:sectPr w:rsidSect="002C565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391109719"/>
      <w:docPartObj>
        <w:docPartGallery w:val="Page Numbers (Top of Page)"/>
        <w:docPartUnique/>
      </w:docPartObj>
    </w:sdtPr>
    <w:sdtContent>
      <w:p w:rsidR="00426BF8" w:rsidRPr="00F43FFC">
        <w:pPr>
          <w:pStyle w:val="Header"/>
          <w:jc w:val="right"/>
          <w:rPr>
            <w:rFonts w:ascii="Times New Roman" w:hAnsi="Times New Roman" w:cs="Times New Roman"/>
          </w:rPr>
        </w:pPr>
        <w:r w:rsidRPr="00F43FFC">
          <w:rPr>
            <w:rFonts w:ascii="Times New Roman" w:hAnsi="Times New Roman" w:cs="Times New Roman"/>
          </w:rPr>
          <w:fldChar w:fldCharType="begin"/>
        </w:r>
        <w:r w:rsidRPr="00F43FFC">
          <w:rPr>
            <w:rFonts w:ascii="Times New Roman" w:hAnsi="Times New Roman" w:cs="Times New Roman"/>
          </w:rPr>
          <w:instrText xml:space="preserve"> PAGE   \* MERGEFORMAT </w:instrText>
        </w:r>
        <w:r w:rsidRPr="00F43FFC">
          <w:rPr>
            <w:rFonts w:ascii="Times New Roman" w:hAnsi="Times New Roman" w:cs="Times New Roman"/>
          </w:rPr>
          <w:fldChar w:fldCharType="separate"/>
        </w:r>
        <w:r w:rsidR="00D72395">
          <w:rPr>
            <w:rFonts w:ascii="Times New Roman" w:hAnsi="Times New Roman" w:cs="Times New Roman"/>
            <w:noProof/>
          </w:rPr>
          <w:t>1</w:t>
        </w:r>
        <w:r w:rsidRPr="00F43FFC">
          <w:rPr>
            <w:rFonts w:ascii="Times New Roman" w:hAnsi="Times New Roman" w:cs="Times New Roman"/>
          </w:rPr>
          <w:fldChar w:fldCharType="end"/>
        </w:r>
      </w:p>
    </w:sdtContent>
  </w:sdt>
  <w:p w:rsidR="00426BF8" w:rsidRPr="00F43FFC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17A14"/>
    <w:multiLevelType w:val="hybridMultilevel"/>
    <w:tmpl w:val="5E9C07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A4BD6"/>
    <w:multiLevelType w:val="hybridMultilevel"/>
    <w:tmpl w:val="3716B5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DA126E"/>
    <w:multiLevelType w:val="hybridMultilevel"/>
    <w:tmpl w:val="3716B5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ED62F0"/>
    <w:multiLevelType w:val="hybridMultilevel"/>
    <w:tmpl w:val="3716B5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20"/>
  <w:characterSpacingControl w:val="doNotCompress"/>
  <w:compat>
    <w:useFELayout/>
  </w:compat>
  <w:rsids>
    <w:rsidRoot w:val="002C5658"/>
    <w:rsid w:val="00021F2B"/>
    <w:rsid w:val="00051189"/>
    <w:rsid w:val="00091005"/>
    <w:rsid w:val="000C1B43"/>
    <w:rsid w:val="000D6DE5"/>
    <w:rsid w:val="00113817"/>
    <w:rsid w:val="001947FA"/>
    <w:rsid w:val="00222EF2"/>
    <w:rsid w:val="00237C05"/>
    <w:rsid w:val="0026627B"/>
    <w:rsid w:val="0028763D"/>
    <w:rsid w:val="002A5089"/>
    <w:rsid w:val="002C5658"/>
    <w:rsid w:val="00382259"/>
    <w:rsid w:val="00393F0E"/>
    <w:rsid w:val="00426BF8"/>
    <w:rsid w:val="00473302"/>
    <w:rsid w:val="00494F65"/>
    <w:rsid w:val="004C0362"/>
    <w:rsid w:val="00535932"/>
    <w:rsid w:val="005B4EE3"/>
    <w:rsid w:val="005C6477"/>
    <w:rsid w:val="005C69DD"/>
    <w:rsid w:val="006076C0"/>
    <w:rsid w:val="00640175"/>
    <w:rsid w:val="00662548"/>
    <w:rsid w:val="006C11CE"/>
    <w:rsid w:val="006C2A49"/>
    <w:rsid w:val="007D302C"/>
    <w:rsid w:val="007E7AE0"/>
    <w:rsid w:val="00841B9F"/>
    <w:rsid w:val="008C493B"/>
    <w:rsid w:val="008E2ACD"/>
    <w:rsid w:val="009273F5"/>
    <w:rsid w:val="009432B3"/>
    <w:rsid w:val="009A7750"/>
    <w:rsid w:val="009B6945"/>
    <w:rsid w:val="00A361D2"/>
    <w:rsid w:val="00A46D61"/>
    <w:rsid w:val="00A5783C"/>
    <w:rsid w:val="00A606C4"/>
    <w:rsid w:val="00A85D0B"/>
    <w:rsid w:val="00AC388B"/>
    <w:rsid w:val="00B224A4"/>
    <w:rsid w:val="00BE3EBD"/>
    <w:rsid w:val="00C3357A"/>
    <w:rsid w:val="00CC16E4"/>
    <w:rsid w:val="00D72395"/>
    <w:rsid w:val="00DA7B18"/>
    <w:rsid w:val="00DC5BAD"/>
    <w:rsid w:val="00EA4CAF"/>
    <w:rsid w:val="00EC0873"/>
    <w:rsid w:val="00EC2B26"/>
    <w:rsid w:val="00EC681D"/>
    <w:rsid w:val="00F22FD7"/>
    <w:rsid w:val="00F43FFC"/>
    <w:rsid w:val="00FA071E"/>
    <w:rsid w:val="00FA40A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B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C5658"/>
  </w:style>
  <w:style w:type="character" w:customStyle="1" w:styleId="FootnoteTextChar">
    <w:name w:val="Footnote Text Char"/>
    <w:basedOn w:val="DefaultParagraphFont"/>
    <w:link w:val="FootnoteText"/>
    <w:uiPriority w:val="99"/>
    <w:rsid w:val="002C5658"/>
  </w:style>
  <w:style w:type="character" w:styleId="FootnoteReference">
    <w:name w:val="footnote reference"/>
    <w:basedOn w:val="DefaultParagraphFont"/>
    <w:uiPriority w:val="99"/>
    <w:unhideWhenUsed/>
    <w:rsid w:val="002C565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C565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2548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character" w:customStyle="1" w:styleId="text">
    <w:name w:val="text"/>
    <w:basedOn w:val="DefaultParagraphFont"/>
    <w:rsid w:val="00A85D0B"/>
  </w:style>
  <w:style w:type="paragraph" w:styleId="Header">
    <w:name w:val="header"/>
    <w:basedOn w:val="Normal"/>
    <w:link w:val="HeaderChar"/>
    <w:uiPriority w:val="99"/>
    <w:unhideWhenUsed/>
    <w:rsid w:val="00BE3E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3EBD"/>
  </w:style>
  <w:style w:type="paragraph" w:styleId="Footer">
    <w:name w:val="footer"/>
    <w:basedOn w:val="Normal"/>
    <w:link w:val="FooterChar"/>
    <w:uiPriority w:val="99"/>
    <w:semiHidden/>
    <w:unhideWhenUsed/>
    <w:rsid w:val="00BE3E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3E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app.wordsearchbible.com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2CC351D9-DEAB-4A7B-AAB8-88822D205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6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Brewton City Schools</Company>
  <LinksUpToDate>false</LinksUpToDate>
  <CharactersWithSpaces>7177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Lambert</dc:creator>
  <cp:lastModifiedBy>ADMIN</cp:lastModifiedBy>
  <cp:revision>7</cp:revision>
  <dcterms:created xsi:type="dcterms:W3CDTF">2020-09-10T14:58:00Z</dcterms:created>
  <dcterms:modified xsi:type="dcterms:W3CDTF">2020-09-10T19:42:00Z</dcterms:modified>
</cp:coreProperties>
</file>